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938"/>
      </w:tblGrid>
      <w:tr w:rsidR="006F740B" w:rsidRPr="008C5847" w14:paraId="7998E7C0" w14:textId="77777777" w:rsidTr="00E84ACB">
        <w:tc>
          <w:tcPr>
            <w:tcW w:w="2943" w:type="dxa"/>
          </w:tcPr>
          <w:p w14:paraId="121ECD89" w14:textId="77777777" w:rsidR="006F740B" w:rsidRDefault="003B1F4F" w:rsidP="00635432">
            <w:pPr>
              <w:jc w:val="both"/>
              <w:rPr>
                <w:rFonts w:ascii="Myriad Pro" w:hAnsi="Myriad Pro"/>
                <w:sz w:val="18"/>
              </w:rPr>
            </w:pPr>
            <w:r>
              <w:rPr>
                <w:noProof/>
              </w:rPr>
              <w:drawing>
                <wp:inline distT="0" distB="0" distL="0" distR="0" wp14:anchorId="074FA8EF" wp14:editId="1610857C">
                  <wp:extent cx="1551940" cy="26009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940" cy="2600960"/>
                          </a:xfrm>
                          <a:prstGeom prst="rect">
                            <a:avLst/>
                          </a:prstGeom>
                        </pic:spPr>
                      </pic:pic>
                    </a:graphicData>
                  </a:graphic>
                </wp:inline>
              </w:drawing>
            </w:r>
          </w:p>
          <w:p w14:paraId="42BFC208" w14:textId="38F9F705" w:rsidR="003B1F4F" w:rsidRDefault="003B1F4F" w:rsidP="00635432">
            <w:pPr>
              <w:jc w:val="both"/>
              <w:rPr>
                <w:rFonts w:ascii="Myriad Pro" w:hAnsi="Myriad Pro"/>
                <w:sz w:val="18"/>
              </w:rPr>
            </w:pPr>
          </w:p>
          <w:p w14:paraId="51838EC3" w14:textId="2865163F" w:rsidR="003B1F4F" w:rsidRDefault="005B4E3A" w:rsidP="00635432">
            <w:pPr>
              <w:jc w:val="both"/>
              <w:rPr>
                <w:rFonts w:ascii="Myriad Pro" w:hAnsi="Myriad Pro"/>
                <w:sz w:val="18"/>
              </w:rPr>
            </w:pPr>
            <w:r>
              <w:rPr>
                <w:rFonts w:ascii="Times New Roman" w:hAnsi="Times New Roman"/>
                <w:noProof/>
                <w:sz w:val="24"/>
              </w:rPr>
              <mc:AlternateContent>
                <mc:Choice Requires="wps">
                  <w:drawing>
                    <wp:anchor distT="0" distB="0" distL="114300" distR="114300" simplePos="0" relativeHeight="251667456" behindDoc="0" locked="0" layoutInCell="1" allowOverlap="1" wp14:anchorId="491345A7" wp14:editId="4A85ADB7">
                      <wp:simplePos x="0" y="0"/>
                      <wp:positionH relativeFrom="column">
                        <wp:posOffset>932489</wp:posOffset>
                      </wp:positionH>
                      <wp:positionV relativeFrom="page">
                        <wp:posOffset>4863427</wp:posOffset>
                      </wp:positionV>
                      <wp:extent cx="190358" cy="84642"/>
                      <wp:effectExtent l="0" t="0" r="63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58" cy="84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F808D" w14:textId="475334FB"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KLIK</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345A7" id="_x0000_t202" coordsize="21600,21600" o:spt="202" path="m,l,21600r21600,l21600,xe">
                      <v:stroke joinstyle="miter"/>
                      <v:path gradientshapeok="t" o:connecttype="rect"/>
                    </v:shapetype>
                    <v:shape id="Pole tekstowe 9" o:spid="_x0000_s1026" type="#_x0000_t202" style="position:absolute;left:0;text-align:left;margin-left:73.4pt;margin-top:382.95pt;width:15pt;height: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" stroked="f">
                      <v:textbox inset=".5mm,0,.5mm,0">
                        <w:txbxContent>
                          <w:p w14:paraId="6DEF808D" w14:textId="475334FB"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KLIK</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65408" behindDoc="0" locked="0" layoutInCell="1" allowOverlap="1" wp14:anchorId="4BC789AD" wp14:editId="28C70154">
                      <wp:simplePos x="0" y="0"/>
                      <wp:positionH relativeFrom="column">
                        <wp:posOffset>788361</wp:posOffset>
                      </wp:positionH>
                      <wp:positionV relativeFrom="page">
                        <wp:posOffset>5075555</wp:posOffset>
                      </wp:positionV>
                      <wp:extent cx="251545" cy="84642"/>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45" cy="84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43506" w14:textId="140EA524"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 xml:space="preserve">Obr. </w:t>
                                  </w:r>
                                  <w:r>
                                    <w:rPr>
                                      <w:rFonts w:ascii="Arial Narrow" w:hAnsi="Arial Narrow"/>
                                      <w:color w:val="000000"/>
                                      <w:sz w:val="9"/>
                                    </w:rPr>
                                    <w:t>3</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789AD" id="Pole tekstowe 8" o:spid="_x0000_s1027" type="#_x0000_t202" style="position:absolute;left:0;text-align:left;margin-left:62.1pt;margin-top:399.65pt;width:19.8pt;height: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" stroked="f">
                      <v:textbox inset=".5mm,0,.5mm,0">
                        <w:txbxContent>
                          <w:p w14:paraId="5F343506" w14:textId="140EA524"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 xml:space="preserve">Obr. </w:t>
                            </w:r>
                            <w:r>
                              <w:rPr>
                                <w:rFonts w:ascii="Arial Narrow" w:hAnsi="Arial Narrow"/>
                                <w:color w:val="000000"/>
                                <w:sz w:val="9"/>
                              </w:rPr>
                              <w:t>3</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62336" behindDoc="0" locked="0" layoutInCell="1" allowOverlap="1" wp14:anchorId="5AA5D542" wp14:editId="09351550">
                      <wp:simplePos x="0" y="0"/>
                      <wp:positionH relativeFrom="column">
                        <wp:posOffset>17462</wp:posOffset>
                      </wp:positionH>
                      <wp:positionV relativeFrom="page">
                        <wp:posOffset>5080550</wp:posOffset>
                      </wp:positionV>
                      <wp:extent cx="251545" cy="84642"/>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45" cy="84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6C127" w14:textId="362B0CFE"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 xml:space="preserve">Obr. </w:t>
                                  </w:r>
                                  <w:r>
                                    <w:rPr>
                                      <w:rFonts w:ascii="Arial Narrow" w:hAnsi="Arial Narrow"/>
                                      <w:color w:val="000000"/>
                                      <w:sz w:val="9"/>
                                    </w:rPr>
                                    <w:t>2</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D542" id="Pole tekstowe 7" o:spid="_x0000_s1028" type="#_x0000_t202" style="position:absolute;left:0;text-align:left;margin-left:1.35pt;margin-top:400.05pt;width:19.8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" stroked="f">
                      <v:textbox inset=".5mm,0,.5mm,0">
                        <w:txbxContent>
                          <w:p w14:paraId="3A96C127" w14:textId="362B0CFE"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 xml:space="preserve">Obr. </w:t>
                            </w:r>
                            <w:r>
                              <w:rPr>
                                <w:rFonts w:ascii="Arial Narrow" w:hAnsi="Arial Narrow"/>
                                <w:color w:val="000000"/>
                                <w:sz w:val="9"/>
                              </w:rPr>
                              <w:t>2</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60288" behindDoc="0" locked="0" layoutInCell="1" allowOverlap="1" wp14:anchorId="325C23A1" wp14:editId="43812A17">
                      <wp:simplePos x="0" y="0"/>
                      <wp:positionH relativeFrom="column">
                        <wp:posOffset>477223</wp:posOffset>
                      </wp:positionH>
                      <wp:positionV relativeFrom="page">
                        <wp:posOffset>4265295</wp:posOffset>
                      </wp:positionV>
                      <wp:extent cx="251545" cy="84642"/>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45" cy="84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F9A07" w14:textId="5EC5DFF8"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 xml:space="preserve">Obr. </w:t>
                                  </w:r>
                                  <w:r>
                                    <w:rPr>
                                      <w:rFonts w:ascii="Arial Narrow" w:hAnsi="Arial Narrow"/>
                                      <w:color w:val="000000"/>
                                      <w:sz w:val="9"/>
                                    </w:rPr>
                                    <w:t>1</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23A1" id="Pole tekstowe 6" o:spid="_x0000_s1029" type="#_x0000_t202" style="position:absolute;left:0;text-align:left;margin-left:37.6pt;margin-top:335.85pt;width:19.8pt;height: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" stroked="f">
                      <v:textbox inset=".5mm,0,.5mm,0">
                        <w:txbxContent>
                          <w:p w14:paraId="13CF9A07" w14:textId="5EC5DFF8"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 xml:space="preserve">Obr. </w:t>
                            </w:r>
                            <w:r>
                              <w:rPr>
                                <w:rFonts w:ascii="Arial Narrow" w:hAnsi="Arial Narrow"/>
                                <w:color w:val="000000"/>
                                <w:sz w:val="9"/>
                              </w:rPr>
                              <w:t>1</w:t>
                            </w:r>
                          </w:p>
                        </w:txbxContent>
                      </v:textbox>
                      <w10:wrap anchory="page"/>
                    </v:shape>
                  </w:pict>
                </mc:Fallback>
              </mc:AlternateContent>
            </w:r>
            <w:r>
              <w:rPr>
                <w:rFonts w:ascii="Times New Roman" w:hAnsi="Times New Roman"/>
                <w:noProof/>
                <w:sz w:val="24"/>
              </w:rPr>
              <mc:AlternateContent>
                <mc:Choice Requires="wps">
                  <w:drawing>
                    <wp:anchor distT="0" distB="0" distL="114300" distR="114300" simplePos="0" relativeHeight="251656192" behindDoc="0" locked="0" layoutInCell="1" allowOverlap="1" wp14:anchorId="10C722BA" wp14:editId="64BDC586">
                      <wp:simplePos x="0" y="0"/>
                      <wp:positionH relativeFrom="column">
                        <wp:posOffset>449758</wp:posOffset>
                      </wp:positionH>
                      <wp:positionV relativeFrom="page">
                        <wp:posOffset>2979832</wp:posOffset>
                      </wp:positionV>
                      <wp:extent cx="683895" cy="113665"/>
                      <wp:effectExtent l="0" t="0" r="1905" b="63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BEA59" w14:textId="77777777" w:rsidR="005B4E3A" w:rsidRPr="005B4E3A" w:rsidRDefault="005B4E3A" w:rsidP="005B4E3A">
                                  <w:pPr>
                                    <w:ind w:right="92"/>
                                    <w:jc w:val="center"/>
                                    <w:rPr>
                                      <w:rFonts w:ascii="Arial Narrow" w:eastAsia="Times New Roman" w:hAnsi="Arial Narrow" w:cs="Calibri"/>
                                      <w:b/>
                                      <w:bCs/>
                                      <w:color w:val="000000"/>
                                      <w:sz w:val="9"/>
                                      <w:szCs w:val="9"/>
                                    </w:rPr>
                                  </w:pPr>
                                  <w:r>
                                    <w:rPr>
                                      <w:rFonts w:ascii="Arial Narrow" w:hAnsi="Arial Narrow"/>
                                      <w:b/>
                                      <w:color w:val="000000"/>
                                      <w:sz w:val="9"/>
                                    </w:rPr>
                                    <w:t xml:space="preserve">Vyrobené </w:t>
                                  </w:r>
                                  <w:r>
                                    <w:rPr>
                                      <w:rFonts w:ascii="Arial Narrow" w:hAnsi="Arial Narrow"/>
                                      <w:b/>
                                      <w:color w:val="000000"/>
                                      <w:sz w:val="9"/>
                                    </w:rPr>
                                    <w:t>v Číne</w:t>
                                  </w: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22BA" id="Pole tekstowe 5" o:spid="_x0000_s1030" type="#_x0000_t202" style="position:absolute;left:0;text-align:left;margin-left:35.4pt;margin-top:234.65pt;width:53.85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" stroked="f">
                      <v:textbox inset=".5mm,.5mm,.5mm,.5mm">
                        <w:txbxContent>
                          <w:p w14:paraId="428BEA59" w14:textId="77777777" w:rsidR="005B4E3A" w:rsidRPr="005B4E3A" w:rsidRDefault="005B4E3A" w:rsidP="005B4E3A">
                            <w:pPr>
                              <w:ind w:right="92"/>
                              <w:jc w:val="center"/>
                              <w:rPr>
                                <w:rFonts w:ascii="Arial Narrow" w:eastAsia="Times New Roman" w:hAnsi="Arial Narrow" w:cs="Calibri"/>
                                <w:b/>
                                <w:bCs/>
                                <w:color w:val="000000"/>
                                <w:sz w:val="9"/>
                                <w:szCs w:val="9"/>
                              </w:rPr>
                            </w:pPr>
                            <w:r>
                              <w:rPr>
                                <w:rFonts w:ascii="Arial Narrow" w:hAnsi="Arial Narrow"/>
                                <w:b/>
                                <w:color w:val="000000"/>
                                <w:sz w:val="9"/>
                              </w:rPr>
                              <w:t xml:space="preserve">Vyrobené </w:t>
                            </w:r>
                            <w:r>
                              <w:rPr>
                                <w:rFonts w:ascii="Arial Narrow" w:hAnsi="Arial Narrow"/>
                                <w:b/>
                                <w:color w:val="000000"/>
                                <w:sz w:val="9"/>
                              </w:rPr>
                              <w:t>v Číne</w:t>
                            </w:r>
                          </w:p>
                        </w:txbxContent>
                      </v:textbox>
                      <w10:wrap anchory="page"/>
                    </v:shape>
                  </w:pict>
                </mc:Fallback>
              </mc:AlternateContent>
            </w:r>
            <w:r>
              <w:rPr>
                <w:noProof/>
              </w:rPr>
              <w:drawing>
                <wp:inline distT="0" distB="0" distL="0" distR="0" wp14:anchorId="12DDA36B" wp14:editId="5BD2EA47">
                  <wp:extent cx="1551940" cy="23983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1940" cy="2398395"/>
                          </a:xfrm>
                          <a:prstGeom prst="rect">
                            <a:avLst/>
                          </a:prstGeom>
                        </pic:spPr>
                      </pic:pic>
                    </a:graphicData>
                  </a:graphic>
                </wp:inline>
              </w:drawing>
            </w:r>
            <w:r>
              <w:rPr>
                <w:rFonts w:ascii="Times New Roman" w:hAnsi="Times New Roman"/>
                <w:sz w:val="24"/>
              </w:rPr>
              <w:t xml:space="preserve"> </w:t>
            </w:r>
          </w:p>
          <w:p w14:paraId="3F08B139" w14:textId="069DB184" w:rsidR="003B1F4F" w:rsidRPr="00635432" w:rsidRDefault="005B4E3A" w:rsidP="003B1F4F">
            <w:pPr>
              <w:jc w:val="center"/>
              <w:rPr>
                <w:rFonts w:ascii="Myriad Pro" w:hAnsi="Myriad Pro"/>
                <w:sz w:val="18"/>
              </w:rPr>
            </w:pPr>
            <w:r>
              <w:rPr>
                <w:rFonts w:ascii="Times New Roman" w:hAnsi="Times New Roman"/>
                <w:noProof/>
                <w:sz w:val="24"/>
              </w:rPr>
              <mc:AlternateContent>
                <mc:Choice Requires="wps">
                  <w:drawing>
                    <wp:anchor distT="0" distB="0" distL="114300" distR="114300" simplePos="0" relativeHeight="251664384" behindDoc="0" locked="0" layoutInCell="1" allowOverlap="1" wp14:anchorId="509F5863" wp14:editId="1AF6CEF9">
                      <wp:simplePos x="0" y="0"/>
                      <wp:positionH relativeFrom="column">
                        <wp:posOffset>509072</wp:posOffset>
                      </wp:positionH>
                      <wp:positionV relativeFrom="page">
                        <wp:posOffset>5901269</wp:posOffset>
                      </wp:positionV>
                      <wp:extent cx="251545" cy="84642"/>
                      <wp:effectExtent l="0" t="0" r="0"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45" cy="846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84F6C" w14:textId="7DEA8923"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Obr. 4</w:t>
                                  </w:r>
                                </w:p>
                              </w:txbxContent>
                            </wps:txbx>
                            <wps:bodyPr rot="0" vertOverflow="clip" horzOverflow="clip"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5863" id="Pole tekstowe 10" o:spid="_x0000_s1031" type="#_x0000_t202" style="position:absolute;left:0;text-align:left;margin-left:40.1pt;margin-top:464.65pt;width:19.8pt;height: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" stroked="f">
                      <v:textbox inset=".5mm,0,.5mm,0">
                        <w:txbxContent>
                          <w:p w14:paraId="4E784F6C" w14:textId="7DEA8923" w:rsidR="005B4E3A" w:rsidRPr="005B4E3A" w:rsidRDefault="005B4E3A" w:rsidP="005B4E3A">
                            <w:pPr>
                              <w:spacing w:after="0"/>
                              <w:rPr>
                                <w:rFonts w:ascii="Arial Narrow" w:eastAsia="Times New Roman" w:hAnsi="Arial Narrow" w:cs="Calibri"/>
                                <w:color w:val="000000"/>
                                <w:sz w:val="9"/>
                                <w:szCs w:val="9"/>
                              </w:rPr>
                            </w:pPr>
                            <w:r>
                              <w:rPr>
                                <w:rFonts w:ascii="Arial Narrow" w:hAnsi="Arial Narrow"/>
                                <w:color w:val="000000"/>
                                <w:sz w:val="9"/>
                              </w:rPr>
                              <w:t>Obr. 4</w:t>
                            </w:r>
                          </w:p>
                        </w:txbxContent>
                      </v:textbox>
                      <w10:wrap anchory="page"/>
                    </v:shape>
                  </w:pict>
                </mc:Fallback>
              </mc:AlternateContent>
            </w:r>
            <w:r>
              <w:rPr>
                <w:noProof/>
              </w:rPr>
              <w:drawing>
                <wp:inline distT="0" distB="0" distL="0" distR="0" wp14:anchorId="45729EA7" wp14:editId="667A5799">
                  <wp:extent cx="869950" cy="812642"/>
                  <wp:effectExtent l="0" t="0" r="635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3691" cy="834819"/>
                          </a:xfrm>
                          <a:prstGeom prst="rect">
                            <a:avLst/>
                          </a:prstGeom>
                        </pic:spPr>
                      </pic:pic>
                    </a:graphicData>
                  </a:graphic>
                </wp:inline>
              </w:drawing>
            </w:r>
          </w:p>
          <w:p w14:paraId="4B839E24" w14:textId="078EA6B2" w:rsidR="006F740B" w:rsidRDefault="006F740B" w:rsidP="00635432">
            <w:pPr>
              <w:jc w:val="both"/>
              <w:rPr>
                <w:noProof/>
                <w:sz w:val="28"/>
                <w:szCs w:val="28"/>
                <w:lang w:val="fr-FR" w:eastAsia="fr-FR" w:bidi="ar-SA"/>
              </w:rPr>
            </w:pPr>
          </w:p>
          <w:p w14:paraId="52451DD8" w14:textId="52FAE37B" w:rsidR="005B4E3A" w:rsidRDefault="005B4E3A" w:rsidP="005B4E3A">
            <w:pPr>
              <w:ind w:left="567" w:right="599"/>
              <w:jc w:val="center"/>
              <w:rPr>
                <w:rFonts w:ascii="Calibri" w:eastAsia="Times New Roman" w:hAnsi="Calibri" w:cs="Calibri"/>
                <w:b/>
                <w:bCs/>
                <w:color w:val="000000"/>
                <w:sz w:val="13"/>
                <w:szCs w:val="13"/>
              </w:rPr>
            </w:pPr>
            <w:r>
              <w:rPr>
                <w:rFonts w:ascii="Calibri" w:hAnsi="Calibri"/>
                <w:b/>
                <w:color w:val="000000"/>
                <w:sz w:val="13"/>
              </w:rPr>
              <w:t>BABYLISS SARL</w:t>
            </w:r>
          </w:p>
          <w:p w14:paraId="4096BC70" w14:textId="77777777" w:rsidR="005B4E3A" w:rsidRDefault="005B4E3A" w:rsidP="005B4E3A">
            <w:pPr>
              <w:ind w:left="567" w:right="599"/>
              <w:jc w:val="center"/>
              <w:rPr>
                <w:rFonts w:ascii="Calibri" w:eastAsia="Times New Roman" w:hAnsi="Calibri" w:cs="Calibri"/>
                <w:color w:val="000000"/>
                <w:sz w:val="13"/>
                <w:szCs w:val="13"/>
              </w:rPr>
            </w:pPr>
            <w:r>
              <w:rPr>
                <w:rFonts w:ascii="Calibri" w:hAnsi="Calibri"/>
                <w:color w:val="000000"/>
                <w:sz w:val="13"/>
              </w:rPr>
              <w:t>99 avenue Aristide Briand</w:t>
            </w:r>
          </w:p>
          <w:p w14:paraId="71C7EDC6" w14:textId="77777777" w:rsidR="005B4E3A" w:rsidRDefault="005B4E3A" w:rsidP="005B4E3A">
            <w:pPr>
              <w:ind w:left="567" w:right="599"/>
              <w:jc w:val="center"/>
              <w:rPr>
                <w:rFonts w:ascii="Calibri" w:eastAsia="Times New Roman" w:hAnsi="Calibri" w:cs="Calibri"/>
                <w:color w:val="000000"/>
                <w:sz w:val="13"/>
                <w:szCs w:val="13"/>
              </w:rPr>
            </w:pPr>
            <w:r>
              <w:rPr>
                <w:rFonts w:ascii="Calibri" w:hAnsi="Calibri"/>
                <w:color w:val="000000"/>
                <w:sz w:val="13"/>
              </w:rPr>
              <w:t xml:space="preserve">92120 Montrouge </w:t>
            </w:r>
          </w:p>
          <w:p w14:paraId="3FDAB795" w14:textId="77777777" w:rsidR="005B4E3A" w:rsidRDefault="005B4E3A" w:rsidP="005B4E3A">
            <w:pPr>
              <w:ind w:left="567" w:right="599"/>
              <w:jc w:val="center"/>
              <w:rPr>
                <w:rFonts w:ascii="Calibri" w:eastAsia="Times New Roman" w:hAnsi="Calibri" w:cs="Calibri"/>
                <w:color w:val="000000"/>
                <w:sz w:val="13"/>
                <w:szCs w:val="13"/>
                <w:lang w:eastAsia="fr-FR"/>
              </w:rPr>
            </w:pPr>
          </w:p>
          <w:p w14:paraId="1DF9C403" w14:textId="0057B581" w:rsidR="005B4E3A" w:rsidRDefault="005B4E3A" w:rsidP="005B4E3A">
            <w:pPr>
              <w:ind w:left="567" w:right="599"/>
              <w:jc w:val="center"/>
              <w:rPr>
                <w:rFonts w:ascii="Calibri" w:eastAsia="Times New Roman" w:hAnsi="Calibri" w:cs="Calibri"/>
                <w:color w:val="000000"/>
                <w:sz w:val="13"/>
                <w:szCs w:val="13"/>
              </w:rPr>
            </w:pPr>
            <w:r>
              <w:rPr>
                <w:rFonts w:ascii="Calibri" w:hAnsi="Calibri"/>
                <w:color w:val="000000"/>
                <w:sz w:val="13"/>
              </w:rPr>
              <w:t>Francúzsko</w:t>
            </w:r>
          </w:p>
          <w:p w14:paraId="11E15CF7" w14:textId="77777777" w:rsidR="005B4E3A" w:rsidRDefault="005B4E3A" w:rsidP="005B4E3A">
            <w:pPr>
              <w:ind w:left="567" w:right="599"/>
              <w:jc w:val="center"/>
              <w:rPr>
                <w:rFonts w:ascii="Calibri" w:eastAsia="Times New Roman" w:hAnsi="Calibri" w:cs="Calibri"/>
                <w:color w:val="000000"/>
                <w:sz w:val="13"/>
                <w:szCs w:val="13"/>
                <w:lang w:eastAsia="fr-FR"/>
              </w:rPr>
            </w:pPr>
          </w:p>
          <w:p w14:paraId="0DB83A36" w14:textId="77777777" w:rsidR="005B4E3A" w:rsidRDefault="005B4E3A" w:rsidP="005B4E3A">
            <w:pPr>
              <w:jc w:val="center"/>
              <w:rPr>
                <w:rFonts w:ascii="Calibri" w:eastAsia="Times New Roman" w:hAnsi="Calibri" w:cs="Calibri"/>
                <w:b/>
                <w:bCs/>
                <w:color w:val="000000"/>
                <w:sz w:val="13"/>
                <w:szCs w:val="13"/>
              </w:rPr>
            </w:pPr>
            <w:r>
              <w:rPr>
                <w:rFonts w:ascii="Calibri" w:hAnsi="Calibri"/>
                <w:b/>
                <w:color w:val="000000"/>
                <w:sz w:val="13"/>
              </w:rPr>
              <w:t>www.babyliss.com</w:t>
            </w:r>
          </w:p>
          <w:p w14:paraId="13569B08" w14:textId="44C19EEE" w:rsidR="005C1A1B" w:rsidRPr="00635432" w:rsidRDefault="005C1A1B" w:rsidP="005B4E3A">
            <w:pPr>
              <w:rPr>
                <w:rFonts w:ascii="Myriad Pro" w:hAnsi="Myriad Pro"/>
                <w:sz w:val="18"/>
              </w:rPr>
            </w:pPr>
          </w:p>
        </w:tc>
        <w:tc>
          <w:tcPr>
            <w:tcW w:w="7938" w:type="dxa"/>
          </w:tcPr>
          <w:p w14:paraId="7C862E1C" w14:textId="422B20DD" w:rsidR="008D414B" w:rsidRPr="00581F9D" w:rsidRDefault="003B1F4F" w:rsidP="00D447E5">
            <w:pPr>
              <w:jc w:val="center"/>
              <w:rPr>
                <w:rFonts w:ascii="Calibri" w:hAnsi="Calibri" w:cs="Calibri"/>
                <w:b/>
                <w:sz w:val="18"/>
                <w:szCs w:val="18"/>
              </w:rPr>
            </w:pPr>
            <w:r>
              <w:rPr>
                <w:rFonts w:ascii="Calibri" w:hAnsi="Calibri"/>
                <w:b/>
                <w:sz w:val="18"/>
              </w:rPr>
              <w:t>MT996E</w:t>
            </w:r>
            <w:r w:rsidR="00B21C58">
              <w:rPr>
                <w:rFonts w:ascii="Calibri" w:hAnsi="Calibri"/>
                <w:b/>
                <w:sz w:val="18"/>
              </w:rPr>
              <w:t xml:space="preserve"> / MT991E</w:t>
            </w:r>
          </w:p>
          <w:p w14:paraId="42A3EED1" w14:textId="77777777" w:rsidR="00EF430D" w:rsidRPr="00B21C58" w:rsidRDefault="00EF430D" w:rsidP="00635432">
            <w:pPr>
              <w:jc w:val="both"/>
              <w:rPr>
                <w:rFonts w:ascii="Calibri" w:hAnsi="Calibri" w:cs="Calibri"/>
                <w:sz w:val="20"/>
                <w:szCs w:val="20"/>
              </w:rPr>
            </w:pPr>
          </w:p>
          <w:p w14:paraId="260DB180" w14:textId="77777777" w:rsidR="003B1F4F" w:rsidRPr="003B1F4F" w:rsidRDefault="003B1F4F" w:rsidP="003B1F4F">
            <w:pPr>
              <w:autoSpaceDE w:val="0"/>
              <w:autoSpaceDN w:val="0"/>
              <w:adjustRightInd w:val="0"/>
              <w:jc w:val="both"/>
              <w:rPr>
                <w:rFonts w:cstheme="minorHAnsi"/>
                <w:sz w:val="16"/>
                <w:szCs w:val="16"/>
              </w:rPr>
            </w:pPr>
            <w:r>
              <w:rPr>
                <w:sz w:val="16"/>
              </w:rPr>
              <w:t>Pred použitím zariadenia si pozorne prečítajte bezpečnostné pokyny.</w:t>
            </w:r>
          </w:p>
          <w:p w14:paraId="765F52B7" w14:textId="77777777" w:rsidR="00581F9D" w:rsidRPr="00B21C58" w:rsidRDefault="00581F9D" w:rsidP="003B1F4F">
            <w:pPr>
              <w:autoSpaceDE w:val="0"/>
              <w:autoSpaceDN w:val="0"/>
              <w:adjustRightInd w:val="0"/>
              <w:jc w:val="both"/>
              <w:rPr>
                <w:rFonts w:eastAsia="MyriadPro-Bold" w:cstheme="minorHAnsi"/>
                <w:b/>
                <w:bCs/>
                <w:sz w:val="16"/>
                <w:szCs w:val="16"/>
                <w:lang w:eastAsia="en-US" w:bidi="ar-SA"/>
              </w:rPr>
            </w:pPr>
          </w:p>
          <w:p w14:paraId="41F520CE" w14:textId="77777777" w:rsidR="003B1F4F" w:rsidRPr="003B1F4F" w:rsidRDefault="003B1F4F" w:rsidP="003B1F4F">
            <w:pPr>
              <w:autoSpaceDE w:val="0"/>
              <w:autoSpaceDN w:val="0"/>
              <w:adjustRightInd w:val="0"/>
              <w:jc w:val="both"/>
              <w:rPr>
                <w:rFonts w:eastAsia="MyriadPro-Bold" w:cstheme="minorHAnsi"/>
                <w:b/>
                <w:bCs/>
                <w:sz w:val="16"/>
                <w:szCs w:val="16"/>
              </w:rPr>
            </w:pPr>
            <w:r>
              <w:rPr>
                <w:b/>
                <w:sz w:val="16"/>
              </w:rPr>
              <w:t>NÁVOD NA POUŽITIE</w:t>
            </w:r>
          </w:p>
          <w:p w14:paraId="73F84F15" w14:textId="77777777" w:rsidR="003B1F4F" w:rsidRPr="003B1F4F" w:rsidRDefault="003B1F4F" w:rsidP="003B1F4F">
            <w:pPr>
              <w:autoSpaceDE w:val="0"/>
              <w:autoSpaceDN w:val="0"/>
              <w:adjustRightInd w:val="0"/>
              <w:jc w:val="both"/>
              <w:rPr>
                <w:rFonts w:cstheme="minorHAnsi"/>
                <w:sz w:val="16"/>
                <w:szCs w:val="16"/>
              </w:rPr>
            </w:pPr>
            <w:r>
              <w:rPr>
                <w:b/>
                <w:sz w:val="16"/>
              </w:rPr>
              <w:t xml:space="preserve">DÔLEŽITÉ! </w:t>
            </w:r>
            <w:r>
              <w:rPr>
                <w:sz w:val="16"/>
              </w:rPr>
              <w:t>Používajte iba adaptér a príslušenstvo dodané so zariadením.</w:t>
            </w:r>
          </w:p>
          <w:p w14:paraId="17FEC713" w14:textId="77777777" w:rsidR="003B1F4F" w:rsidRPr="00B21C58" w:rsidRDefault="003B1F4F" w:rsidP="003B1F4F">
            <w:pPr>
              <w:autoSpaceDE w:val="0"/>
              <w:autoSpaceDN w:val="0"/>
              <w:adjustRightInd w:val="0"/>
              <w:jc w:val="both"/>
              <w:rPr>
                <w:rFonts w:eastAsia="MyriadPro-Bold" w:cstheme="minorHAnsi"/>
                <w:b/>
                <w:bCs/>
                <w:sz w:val="16"/>
                <w:szCs w:val="16"/>
                <w:lang w:eastAsia="en-US" w:bidi="ar-SA"/>
              </w:rPr>
            </w:pPr>
          </w:p>
          <w:p w14:paraId="2427F3DA" w14:textId="77777777" w:rsidR="003B1F4F" w:rsidRPr="003B1F4F" w:rsidRDefault="003B1F4F" w:rsidP="003B1F4F">
            <w:pPr>
              <w:autoSpaceDE w:val="0"/>
              <w:autoSpaceDN w:val="0"/>
              <w:adjustRightInd w:val="0"/>
              <w:jc w:val="both"/>
              <w:rPr>
                <w:rFonts w:eastAsia="MyriadPro-Bold" w:cstheme="minorHAnsi"/>
                <w:b/>
                <w:bCs/>
                <w:sz w:val="16"/>
                <w:szCs w:val="16"/>
              </w:rPr>
            </w:pPr>
            <w:r>
              <w:rPr>
                <w:b/>
                <w:sz w:val="16"/>
              </w:rPr>
              <w:t>Všeobecná údržba</w:t>
            </w:r>
          </w:p>
          <w:p w14:paraId="2BC2C4C5" w14:textId="77777777" w:rsidR="003B1F4F" w:rsidRPr="003B1F4F" w:rsidRDefault="003B1F4F" w:rsidP="003B1F4F">
            <w:pPr>
              <w:autoSpaceDE w:val="0"/>
              <w:autoSpaceDN w:val="0"/>
              <w:adjustRightInd w:val="0"/>
              <w:jc w:val="both"/>
              <w:rPr>
                <w:rFonts w:cstheme="minorHAnsi"/>
                <w:sz w:val="16"/>
                <w:szCs w:val="16"/>
              </w:rPr>
            </w:pPr>
            <w:r>
              <w:rPr>
                <w:sz w:val="16"/>
              </w:rPr>
              <w:t>• Pred použitím spotrebiča skontrolujte, či sú čepele čisté a</w:t>
            </w:r>
          </w:p>
          <w:p w14:paraId="6A03737C" w14:textId="77777777" w:rsidR="003B1F4F" w:rsidRPr="003B1F4F" w:rsidRDefault="003B1F4F" w:rsidP="003B1F4F">
            <w:pPr>
              <w:autoSpaceDE w:val="0"/>
              <w:autoSpaceDN w:val="0"/>
              <w:adjustRightInd w:val="0"/>
              <w:jc w:val="both"/>
              <w:rPr>
                <w:rFonts w:cstheme="minorHAnsi"/>
                <w:sz w:val="16"/>
                <w:szCs w:val="16"/>
              </w:rPr>
            </w:pPr>
            <w:r>
              <w:rPr>
                <w:sz w:val="16"/>
              </w:rPr>
              <w:t>bez vlasov, zvyškov odpadu atď.</w:t>
            </w:r>
          </w:p>
          <w:p w14:paraId="2172458C" w14:textId="77777777" w:rsidR="003B1F4F" w:rsidRPr="003B1F4F" w:rsidRDefault="003B1F4F" w:rsidP="003B1F4F">
            <w:pPr>
              <w:autoSpaceDE w:val="0"/>
              <w:autoSpaceDN w:val="0"/>
              <w:adjustRightInd w:val="0"/>
              <w:jc w:val="both"/>
              <w:rPr>
                <w:rFonts w:cstheme="minorHAnsi"/>
                <w:sz w:val="16"/>
                <w:szCs w:val="16"/>
              </w:rPr>
            </w:pPr>
            <w:r>
              <w:rPr>
                <w:sz w:val="16"/>
              </w:rPr>
              <w:t>• Zastrihávač používajte len na čisté, suché a úplne rozstrapatené vlasy.</w:t>
            </w:r>
          </w:p>
          <w:p w14:paraId="37E2DC1C" w14:textId="77777777" w:rsidR="003B1F4F" w:rsidRDefault="003B1F4F" w:rsidP="003B1F4F">
            <w:pPr>
              <w:autoSpaceDE w:val="0"/>
              <w:autoSpaceDN w:val="0"/>
              <w:adjustRightInd w:val="0"/>
              <w:jc w:val="both"/>
              <w:rPr>
                <w:rFonts w:eastAsia="MyriadPro-Bold" w:cstheme="minorHAnsi"/>
                <w:b/>
                <w:bCs/>
                <w:sz w:val="16"/>
                <w:szCs w:val="16"/>
                <w:lang w:val="fr-FR" w:eastAsia="en-US" w:bidi="ar-SA"/>
              </w:rPr>
            </w:pPr>
          </w:p>
          <w:p w14:paraId="1522E641" w14:textId="77777777" w:rsidR="003B1F4F" w:rsidRPr="003B1F4F" w:rsidRDefault="003B1F4F" w:rsidP="003B1F4F">
            <w:pPr>
              <w:autoSpaceDE w:val="0"/>
              <w:autoSpaceDN w:val="0"/>
              <w:adjustRightInd w:val="0"/>
              <w:jc w:val="both"/>
              <w:rPr>
                <w:rFonts w:eastAsia="MyriadPro-Bold" w:cstheme="minorHAnsi"/>
                <w:b/>
                <w:bCs/>
                <w:sz w:val="16"/>
                <w:szCs w:val="16"/>
              </w:rPr>
            </w:pPr>
            <w:r>
              <w:rPr>
                <w:b/>
                <w:sz w:val="16"/>
              </w:rPr>
              <w:t>Pokyny na mazanie</w:t>
            </w:r>
          </w:p>
          <w:p w14:paraId="76E81B69" w14:textId="77777777" w:rsidR="003B1F4F" w:rsidRPr="003B1F4F" w:rsidRDefault="003B1F4F" w:rsidP="003B1F4F">
            <w:pPr>
              <w:autoSpaceDE w:val="0"/>
              <w:autoSpaceDN w:val="0"/>
              <w:adjustRightInd w:val="0"/>
              <w:jc w:val="both"/>
              <w:rPr>
                <w:rFonts w:cstheme="minorHAnsi"/>
                <w:sz w:val="16"/>
                <w:szCs w:val="16"/>
              </w:rPr>
            </w:pPr>
            <w:r>
              <w:rPr>
                <w:sz w:val="16"/>
              </w:rPr>
              <w:t>• Na dosiahnutie optimálneho výkonu strihania sa dôrazne odporúča mazanie čepelí po každom použití.</w:t>
            </w:r>
          </w:p>
          <w:p w14:paraId="41707624" w14:textId="77777777" w:rsidR="003B1F4F" w:rsidRPr="003B1F4F" w:rsidRDefault="003B1F4F" w:rsidP="003B1F4F">
            <w:pPr>
              <w:autoSpaceDE w:val="0"/>
              <w:autoSpaceDN w:val="0"/>
              <w:adjustRightInd w:val="0"/>
              <w:jc w:val="both"/>
              <w:rPr>
                <w:rFonts w:cstheme="minorHAnsi"/>
                <w:sz w:val="16"/>
                <w:szCs w:val="16"/>
              </w:rPr>
            </w:pPr>
            <w:r>
              <w:rPr>
                <w:sz w:val="16"/>
              </w:rPr>
              <w:t>• Pri prvom použití oleja odskrutkujte uzáver a nožnicami odstrihnite koniec plastovej trubičky.</w:t>
            </w:r>
          </w:p>
          <w:p w14:paraId="12712B9B" w14:textId="77777777" w:rsidR="003B1F4F" w:rsidRPr="003B1F4F" w:rsidRDefault="003B1F4F" w:rsidP="003B1F4F">
            <w:pPr>
              <w:autoSpaceDE w:val="0"/>
              <w:autoSpaceDN w:val="0"/>
              <w:adjustRightInd w:val="0"/>
              <w:jc w:val="both"/>
              <w:rPr>
                <w:rFonts w:cstheme="minorHAnsi"/>
                <w:sz w:val="16"/>
                <w:szCs w:val="16"/>
              </w:rPr>
            </w:pPr>
            <w:r>
              <w:rPr>
                <w:sz w:val="16"/>
              </w:rPr>
              <w:t>• Odstráňte kryt čepele a zapnite spotrebič.</w:t>
            </w:r>
          </w:p>
          <w:p w14:paraId="1AA29BB3" w14:textId="77777777" w:rsidR="003B1F4F" w:rsidRPr="003B1F4F" w:rsidRDefault="003B1F4F" w:rsidP="003B1F4F">
            <w:pPr>
              <w:autoSpaceDE w:val="0"/>
              <w:autoSpaceDN w:val="0"/>
              <w:adjustRightInd w:val="0"/>
              <w:jc w:val="both"/>
              <w:rPr>
                <w:rFonts w:cstheme="minorHAnsi"/>
                <w:sz w:val="16"/>
                <w:szCs w:val="16"/>
              </w:rPr>
            </w:pPr>
            <w:r>
              <w:rPr>
                <w:sz w:val="16"/>
              </w:rPr>
              <w:t>• Zastrihávač držte pod uhlom 45 stupňov, jemne stlačte olejovú trubičku a 2 kvapky oleja naneste priamo na</w:t>
            </w:r>
          </w:p>
          <w:p w14:paraId="6B3BD2F4" w14:textId="77777777" w:rsidR="003B1F4F" w:rsidRPr="003B1F4F" w:rsidRDefault="003B1F4F" w:rsidP="003B1F4F">
            <w:pPr>
              <w:autoSpaceDE w:val="0"/>
              <w:autoSpaceDN w:val="0"/>
              <w:adjustRightInd w:val="0"/>
              <w:jc w:val="both"/>
              <w:rPr>
                <w:rFonts w:cstheme="minorHAnsi"/>
                <w:sz w:val="16"/>
                <w:szCs w:val="16"/>
              </w:rPr>
            </w:pPr>
            <w:r>
              <w:rPr>
                <w:sz w:val="16"/>
              </w:rPr>
              <w:t>čepele.</w:t>
            </w:r>
          </w:p>
          <w:p w14:paraId="7118CBEE" w14:textId="77777777" w:rsidR="003B1F4F" w:rsidRPr="003B1F4F" w:rsidRDefault="003B1F4F" w:rsidP="003B1F4F">
            <w:pPr>
              <w:autoSpaceDE w:val="0"/>
              <w:autoSpaceDN w:val="0"/>
              <w:adjustRightInd w:val="0"/>
              <w:jc w:val="both"/>
              <w:rPr>
                <w:rFonts w:cstheme="minorHAnsi"/>
                <w:sz w:val="16"/>
                <w:szCs w:val="16"/>
              </w:rPr>
            </w:pPr>
            <w:r>
              <w:rPr>
                <w:sz w:val="16"/>
              </w:rPr>
              <w:t>• Nechajte stročekj niekoľko sekúnd bežať, aby olej pokryl celú dĺžku čepelí.</w:t>
            </w:r>
          </w:p>
          <w:p w14:paraId="5F545BE0" w14:textId="77777777" w:rsidR="003B1F4F" w:rsidRPr="003B1F4F" w:rsidRDefault="003B1F4F" w:rsidP="003B1F4F">
            <w:pPr>
              <w:autoSpaceDE w:val="0"/>
              <w:autoSpaceDN w:val="0"/>
              <w:adjustRightInd w:val="0"/>
              <w:jc w:val="both"/>
              <w:rPr>
                <w:rFonts w:cstheme="minorHAnsi"/>
                <w:sz w:val="16"/>
                <w:szCs w:val="16"/>
              </w:rPr>
            </w:pPr>
            <w:r>
              <w:rPr>
                <w:sz w:val="16"/>
              </w:rPr>
              <w:t>• Pred použitím spotrebiča ho vypnite a odstráňte prebytočný olej jemným utretím čepelí handričkou.</w:t>
            </w:r>
          </w:p>
          <w:p w14:paraId="4255884D" w14:textId="77777777" w:rsidR="003B1F4F" w:rsidRPr="00B21C58" w:rsidRDefault="003B1F4F" w:rsidP="003B1F4F">
            <w:pPr>
              <w:autoSpaceDE w:val="0"/>
              <w:autoSpaceDN w:val="0"/>
              <w:adjustRightInd w:val="0"/>
              <w:jc w:val="both"/>
              <w:rPr>
                <w:rFonts w:eastAsia="MyriadPro-Bold" w:cstheme="minorHAnsi"/>
                <w:b/>
                <w:bCs/>
                <w:sz w:val="16"/>
                <w:szCs w:val="16"/>
                <w:lang w:eastAsia="en-US" w:bidi="ar-SA"/>
              </w:rPr>
            </w:pPr>
          </w:p>
          <w:p w14:paraId="665AC956" w14:textId="77777777" w:rsidR="003B1F4F" w:rsidRPr="003B1F4F" w:rsidRDefault="003B1F4F" w:rsidP="003B1F4F">
            <w:pPr>
              <w:autoSpaceDE w:val="0"/>
              <w:autoSpaceDN w:val="0"/>
              <w:adjustRightInd w:val="0"/>
              <w:jc w:val="both"/>
              <w:rPr>
                <w:rFonts w:eastAsia="MyriadPro-Bold" w:cstheme="minorHAnsi"/>
                <w:b/>
                <w:bCs/>
                <w:sz w:val="16"/>
                <w:szCs w:val="16"/>
              </w:rPr>
            </w:pPr>
            <w:r>
              <w:rPr>
                <w:b/>
                <w:sz w:val="16"/>
              </w:rPr>
              <w:t>Nabíjanie zariadenia</w:t>
            </w:r>
          </w:p>
          <w:p w14:paraId="43EAE081" w14:textId="77777777" w:rsidR="003B1F4F" w:rsidRPr="003B1F4F" w:rsidRDefault="003B1F4F" w:rsidP="003B1F4F">
            <w:pPr>
              <w:autoSpaceDE w:val="0"/>
              <w:autoSpaceDN w:val="0"/>
              <w:adjustRightInd w:val="0"/>
              <w:jc w:val="both"/>
              <w:rPr>
                <w:rFonts w:cstheme="minorHAnsi"/>
                <w:sz w:val="16"/>
                <w:szCs w:val="16"/>
              </w:rPr>
            </w:pPr>
            <w:r>
              <w:rPr>
                <w:sz w:val="16"/>
              </w:rPr>
              <w:t>• Tento zastrihávač je vybavený lítium-iónovými batériami.</w:t>
            </w:r>
          </w:p>
          <w:p w14:paraId="24B37CCC" w14:textId="77777777" w:rsidR="003B1F4F" w:rsidRPr="003B1F4F" w:rsidRDefault="003B1F4F" w:rsidP="003B1F4F">
            <w:pPr>
              <w:autoSpaceDE w:val="0"/>
              <w:autoSpaceDN w:val="0"/>
              <w:adjustRightInd w:val="0"/>
              <w:jc w:val="both"/>
              <w:rPr>
                <w:rFonts w:cstheme="minorHAnsi"/>
                <w:sz w:val="16"/>
                <w:szCs w:val="16"/>
              </w:rPr>
            </w:pPr>
            <w:r>
              <w:rPr>
                <w:sz w:val="16"/>
              </w:rPr>
              <w:t>• Pred prvým použitím zariadenia ho nezabudnite úplne nabiť po dobu 3 hodín bez prerušenia. Toto počiatočné plné nabitie zaručuje optimálny výkon pre rýchle a jednoduché strihanie zakaždým. Maximálna kapacita batérie sa dosiahne až po 3 úplných cykloch nabíjania a vybíjania.</w:t>
            </w:r>
          </w:p>
          <w:p w14:paraId="14C75FF9" w14:textId="77777777" w:rsidR="003B1F4F" w:rsidRPr="003B1F4F" w:rsidRDefault="003B1F4F" w:rsidP="003B1F4F">
            <w:pPr>
              <w:autoSpaceDE w:val="0"/>
              <w:autoSpaceDN w:val="0"/>
              <w:adjustRightInd w:val="0"/>
              <w:jc w:val="both"/>
              <w:rPr>
                <w:rFonts w:cstheme="minorHAnsi"/>
                <w:sz w:val="16"/>
                <w:szCs w:val="16"/>
              </w:rPr>
            </w:pPr>
            <w:r>
              <w:rPr>
                <w:sz w:val="16"/>
              </w:rPr>
              <w:t>• Pripojte nabíjací adaptér do vhodnej zásuvky. Na zariadení sa rozsvieti modrá kontrolka LED, ktorej úroveň sa postupne zvyšuje, čo signalizuje, že sa strojček nabíja. Po nabití batérie sa úroveň indikátora LED prestane zvyšovať a všetkých 5 indikátorov nabitia zostane svietiť.</w:t>
            </w:r>
          </w:p>
          <w:p w14:paraId="3FB9A055" w14:textId="77777777" w:rsidR="003B1F4F" w:rsidRPr="003B1F4F" w:rsidRDefault="003B1F4F" w:rsidP="003B1F4F">
            <w:pPr>
              <w:autoSpaceDE w:val="0"/>
              <w:autoSpaceDN w:val="0"/>
              <w:adjustRightInd w:val="0"/>
              <w:jc w:val="both"/>
              <w:rPr>
                <w:rFonts w:cstheme="minorHAnsi"/>
                <w:sz w:val="16"/>
                <w:szCs w:val="16"/>
              </w:rPr>
            </w:pPr>
            <w:r>
              <w:rPr>
                <w:sz w:val="16"/>
              </w:rPr>
              <w:t>Poznámka: Strojček vždy umiestnite na základňu s tlačidlom „I/0“ v polohe OFF.</w:t>
            </w:r>
          </w:p>
          <w:p w14:paraId="4F48C4A7" w14:textId="77777777" w:rsidR="003B1F4F" w:rsidRPr="003B1F4F" w:rsidRDefault="003B1F4F" w:rsidP="003B1F4F">
            <w:pPr>
              <w:autoSpaceDE w:val="0"/>
              <w:autoSpaceDN w:val="0"/>
              <w:adjustRightInd w:val="0"/>
              <w:jc w:val="both"/>
              <w:rPr>
                <w:rFonts w:cstheme="minorHAnsi"/>
                <w:sz w:val="16"/>
                <w:szCs w:val="16"/>
              </w:rPr>
            </w:pPr>
            <w:r>
              <w:rPr>
                <w:sz w:val="16"/>
              </w:rPr>
              <w:t>• Keď je batéria strojčeka vybitá, začne blikať dolný LED indikátor nabíjania, ktorý signalizuje, že do konca životnosti batérie zostáva približne 15 minút. • 3 hodiny nabíjania zodpovedá 5 hodinám používania. 20 minút rýchleho nabíjania zodpovedá približne 40 minútam používania.</w:t>
            </w:r>
          </w:p>
          <w:p w14:paraId="35AD2A76" w14:textId="77777777" w:rsidR="003B1F4F" w:rsidRPr="003B1F4F" w:rsidRDefault="003B1F4F" w:rsidP="003B1F4F">
            <w:pPr>
              <w:autoSpaceDE w:val="0"/>
              <w:autoSpaceDN w:val="0"/>
              <w:adjustRightInd w:val="0"/>
              <w:jc w:val="both"/>
              <w:rPr>
                <w:rFonts w:cstheme="minorHAnsi"/>
                <w:sz w:val="16"/>
                <w:szCs w:val="16"/>
              </w:rPr>
            </w:pPr>
            <w:r>
              <w:rPr>
                <w:sz w:val="16"/>
              </w:rPr>
              <w:t>• Ak všetkých 5 indikátorov nabíjania začne rýchlo blikať (viac ako 4 bliknutia za sekundu), zariadenie je chybné. V takom prípade prestaňte zariadenie nabíjať a odpojte adaptér od elektrickej zásuvky.</w:t>
            </w:r>
          </w:p>
          <w:p w14:paraId="4F42CB01" w14:textId="77777777" w:rsidR="00AD3006" w:rsidRPr="00B21C58" w:rsidRDefault="00AD3006" w:rsidP="003B1F4F">
            <w:pPr>
              <w:autoSpaceDE w:val="0"/>
              <w:autoSpaceDN w:val="0"/>
              <w:adjustRightInd w:val="0"/>
              <w:jc w:val="both"/>
              <w:rPr>
                <w:rFonts w:eastAsia="MyriadPro-Bold" w:cstheme="minorHAnsi"/>
                <w:b/>
                <w:bCs/>
                <w:sz w:val="16"/>
                <w:szCs w:val="16"/>
                <w:lang w:eastAsia="en-US" w:bidi="ar-SA"/>
              </w:rPr>
            </w:pPr>
          </w:p>
          <w:p w14:paraId="5072D2E8" w14:textId="77777777" w:rsidR="003B1F4F" w:rsidRPr="003B1F4F" w:rsidRDefault="003B1F4F" w:rsidP="003B1F4F">
            <w:pPr>
              <w:autoSpaceDE w:val="0"/>
              <w:autoSpaceDN w:val="0"/>
              <w:adjustRightInd w:val="0"/>
              <w:jc w:val="both"/>
              <w:rPr>
                <w:rFonts w:eastAsia="MyriadPro-Bold" w:cstheme="minorHAnsi"/>
                <w:b/>
                <w:bCs/>
                <w:sz w:val="16"/>
                <w:szCs w:val="16"/>
              </w:rPr>
            </w:pPr>
            <w:r>
              <w:rPr>
                <w:b/>
                <w:sz w:val="16"/>
              </w:rPr>
              <w:t>Uchovávanie batérií</w:t>
            </w:r>
          </w:p>
          <w:p w14:paraId="6011FD8C" w14:textId="77777777" w:rsidR="003B1F4F" w:rsidRPr="003B1F4F" w:rsidRDefault="003B1F4F" w:rsidP="003B1F4F">
            <w:pPr>
              <w:autoSpaceDE w:val="0"/>
              <w:autoSpaceDN w:val="0"/>
              <w:adjustRightInd w:val="0"/>
              <w:jc w:val="both"/>
              <w:rPr>
                <w:rFonts w:cstheme="minorHAnsi"/>
                <w:sz w:val="16"/>
                <w:szCs w:val="16"/>
              </w:rPr>
            </w:pPr>
            <w:r>
              <w:rPr>
                <w:sz w:val="16"/>
              </w:rPr>
              <w:t>Aby sa zachovala optimálna kapacita nabíjateľných batérií, zastrihávač by sa mal každých 6 mesiacov úplne vybiť a potom 3 hodín nabíjať.</w:t>
            </w:r>
          </w:p>
          <w:p w14:paraId="2D38D9F3" w14:textId="77777777" w:rsidR="00AD3006" w:rsidRPr="00B21C58" w:rsidRDefault="00AD3006" w:rsidP="003B1F4F">
            <w:pPr>
              <w:autoSpaceDE w:val="0"/>
              <w:autoSpaceDN w:val="0"/>
              <w:adjustRightInd w:val="0"/>
              <w:jc w:val="both"/>
              <w:rPr>
                <w:rFonts w:eastAsia="MyriadPro-Bold" w:cstheme="minorHAnsi"/>
                <w:b/>
                <w:bCs/>
                <w:sz w:val="16"/>
                <w:szCs w:val="16"/>
                <w:lang w:eastAsia="en-US" w:bidi="ar-SA"/>
              </w:rPr>
            </w:pPr>
          </w:p>
          <w:p w14:paraId="790DFCF1" w14:textId="77777777" w:rsidR="003B1F4F" w:rsidRPr="003B1F4F" w:rsidRDefault="003B1F4F" w:rsidP="003B1F4F">
            <w:pPr>
              <w:autoSpaceDE w:val="0"/>
              <w:autoSpaceDN w:val="0"/>
              <w:adjustRightInd w:val="0"/>
              <w:jc w:val="both"/>
              <w:rPr>
                <w:rFonts w:eastAsia="MyriadPro-Bold" w:cstheme="minorHAnsi"/>
                <w:b/>
                <w:bCs/>
                <w:sz w:val="16"/>
                <w:szCs w:val="16"/>
              </w:rPr>
            </w:pPr>
            <w:r>
              <w:rPr>
                <w:b/>
                <w:sz w:val="16"/>
              </w:rPr>
              <w:t>Výmena magnetickej hlavice</w:t>
            </w:r>
          </w:p>
          <w:p w14:paraId="28AD9633" w14:textId="77777777" w:rsidR="003B1F4F" w:rsidRPr="003B1F4F" w:rsidRDefault="003B1F4F" w:rsidP="003B1F4F">
            <w:pPr>
              <w:autoSpaceDE w:val="0"/>
              <w:autoSpaceDN w:val="0"/>
              <w:adjustRightInd w:val="0"/>
              <w:jc w:val="both"/>
              <w:rPr>
                <w:rFonts w:cstheme="minorHAnsi"/>
                <w:sz w:val="16"/>
                <w:szCs w:val="16"/>
              </w:rPr>
            </w:pPr>
            <w:r>
              <w:rPr>
                <w:sz w:val="16"/>
              </w:rPr>
              <w:t>• Pred výmenou hlavice sa uistite, že je spotrebič vypnutý.</w:t>
            </w:r>
          </w:p>
          <w:p w14:paraId="2667E4B1" w14:textId="77777777" w:rsidR="003B1F4F" w:rsidRPr="003B1F4F" w:rsidRDefault="003B1F4F" w:rsidP="003B1F4F">
            <w:pPr>
              <w:autoSpaceDE w:val="0"/>
              <w:autoSpaceDN w:val="0"/>
              <w:adjustRightInd w:val="0"/>
              <w:jc w:val="both"/>
              <w:rPr>
                <w:rFonts w:cstheme="minorHAnsi"/>
                <w:sz w:val="16"/>
                <w:szCs w:val="16"/>
              </w:rPr>
            </w:pPr>
            <w:r>
              <w:rPr>
                <w:sz w:val="16"/>
              </w:rPr>
              <w:t>• Ak chcete odstrániť hlavicu, jednou rukou uchopte rukoväť zariadenia a druhou rukou vytiahnite hlavicu zo zariadenia.</w:t>
            </w:r>
          </w:p>
          <w:p w14:paraId="7ABD1CAF" w14:textId="77777777" w:rsidR="003B1F4F" w:rsidRPr="003B1F4F" w:rsidRDefault="003B1F4F" w:rsidP="003B1F4F">
            <w:pPr>
              <w:autoSpaceDE w:val="0"/>
              <w:autoSpaceDN w:val="0"/>
              <w:adjustRightInd w:val="0"/>
              <w:jc w:val="both"/>
              <w:rPr>
                <w:rFonts w:cstheme="minorHAnsi"/>
                <w:sz w:val="16"/>
                <w:szCs w:val="16"/>
              </w:rPr>
            </w:pPr>
            <w:r>
              <w:rPr>
                <w:sz w:val="16"/>
              </w:rPr>
              <w:t>• Ak chcete nasadiť hlavicu, zarovnajte drážky na hlavici s výstupkami na oboch stranách zariadenia (obr. 1), až kým sa nedotknú magnetu a budú pevne na mieste.</w:t>
            </w:r>
          </w:p>
          <w:p w14:paraId="4402633B" w14:textId="77777777" w:rsidR="00AD3006" w:rsidRPr="00B21C58" w:rsidRDefault="00AD3006" w:rsidP="003B1F4F">
            <w:pPr>
              <w:autoSpaceDE w:val="0"/>
              <w:autoSpaceDN w:val="0"/>
              <w:adjustRightInd w:val="0"/>
              <w:jc w:val="both"/>
              <w:rPr>
                <w:rFonts w:eastAsia="MyriadPro-Bold" w:cstheme="minorHAnsi"/>
                <w:b/>
                <w:bCs/>
                <w:sz w:val="16"/>
                <w:szCs w:val="16"/>
                <w:lang w:eastAsia="en-US" w:bidi="ar-SA"/>
              </w:rPr>
            </w:pPr>
          </w:p>
          <w:p w14:paraId="2AA59970" w14:textId="77777777" w:rsidR="003B1F4F" w:rsidRPr="003B1F4F" w:rsidRDefault="003B1F4F" w:rsidP="003B1F4F">
            <w:pPr>
              <w:autoSpaceDE w:val="0"/>
              <w:autoSpaceDN w:val="0"/>
              <w:adjustRightInd w:val="0"/>
              <w:jc w:val="both"/>
              <w:rPr>
                <w:rFonts w:eastAsia="MyriadPro-Bold" w:cstheme="minorHAnsi"/>
                <w:b/>
                <w:bCs/>
                <w:sz w:val="16"/>
                <w:szCs w:val="16"/>
              </w:rPr>
            </w:pPr>
            <w:r>
              <w:rPr>
                <w:b/>
                <w:sz w:val="16"/>
              </w:rPr>
              <w:t>Nástavce</w:t>
            </w:r>
          </w:p>
          <w:p w14:paraId="2DFC30B6" w14:textId="77777777" w:rsidR="003B1F4F" w:rsidRPr="003B1F4F" w:rsidRDefault="003B1F4F" w:rsidP="003B1F4F">
            <w:pPr>
              <w:autoSpaceDE w:val="0"/>
              <w:autoSpaceDN w:val="0"/>
              <w:adjustRightInd w:val="0"/>
              <w:jc w:val="both"/>
              <w:rPr>
                <w:rFonts w:cstheme="minorHAnsi"/>
                <w:sz w:val="16"/>
                <w:szCs w:val="16"/>
              </w:rPr>
            </w:pPr>
            <w:r>
              <w:rPr>
                <w:sz w:val="16"/>
              </w:rPr>
              <w:t>Tento spotrebič sa dodáva s 11 nástavcami na použitie s nožmi vysoko presného zastrihávača a vysoko výkonného zastrihávača.</w:t>
            </w:r>
          </w:p>
          <w:p w14:paraId="3EE5737C" w14:textId="77777777" w:rsidR="003B1F4F" w:rsidRPr="003B1F4F" w:rsidRDefault="003B1F4F" w:rsidP="003B1F4F">
            <w:pPr>
              <w:autoSpaceDE w:val="0"/>
              <w:autoSpaceDN w:val="0"/>
              <w:adjustRightInd w:val="0"/>
              <w:jc w:val="both"/>
              <w:rPr>
                <w:rFonts w:cstheme="minorHAnsi"/>
                <w:sz w:val="16"/>
                <w:szCs w:val="16"/>
              </w:rPr>
            </w:pPr>
            <w:r>
              <w:rPr>
                <w:b/>
                <w:bCs/>
                <w:sz w:val="16"/>
              </w:rPr>
              <w:t>Poznámka</w:t>
            </w:r>
            <w:r>
              <w:rPr>
                <w:sz w:val="16"/>
              </w:rPr>
              <w:t>: Vysoko presný zastrihávač a vysoko výkonný zastrihávač možno používať bez nástavca. V tomto prípade je ich výška strihu 0,2 mm.</w:t>
            </w:r>
          </w:p>
          <w:p w14:paraId="038C2CD3" w14:textId="77777777" w:rsidR="00AD3006" w:rsidRPr="00B21C58" w:rsidRDefault="00AD3006" w:rsidP="003B1F4F">
            <w:pPr>
              <w:autoSpaceDE w:val="0"/>
              <w:autoSpaceDN w:val="0"/>
              <w:adjustRightInd w:val="0"/>
              <w:jc w:val="both"/>
              <w:rPr>
                <w:rFonts w:eastAsia="MyriadPro-Bold" w:cstheme="minorHAnsi"/>
                <w:b/>
                <w:bCs/>
                <w:sz w:val="16"/>
                <w:szCs w:val="16"/>
                <w:lang w:eastAsia="en-US" w:bidi="ar-SA"/>
              </w:rPr>
            </w:pPr>
          </w:p>
          <w:p w14:paraId="33A046C9" w14:textId="77777777" w:rsidR="00AD3006" w:rsidRDefault="003B1F4F" w:rsidP="00AD3006">
            <w:pPr>
              <w:autoSpaceDE w:val="0"/>
              <w:autoSpaceDN w:val="0"/>
              <w:adjustRightInd w:val="0"/>
              <w:rPr>
                <w:rFonts w:eastAsia="MyriadPro-Bold" w:cstheme="minorHAnsi"/>
                <w:b/>
                <w:bCs/>
                <w:sz w:val="16"/>
                <w:szCs w:val="16"/>
              </w:rPr>
            </w:pPr>
            <w:r>
              <w:rPr>
                <w:b/>
                <w:sz w:val="16"/>
              </w:rPr>
              <w:t>Upevnenie nástavcov na strojček</w:t>
            </w:r>
          </w:p>
          <w:p w14:paraId="26C86656" w14:textId="77777777" w:rsidR="00AD3006" w:rsidRPr="003B1F4F" w:rsidRDefault="00AD3006" w:rsidP="00AD3006">
            <w:pPr>
              <w:autoSpaceDE w:val="0"/>
              <w:autoSpaceDN w:val="0"/>
              <w:adjustRightInd w:val="0"/>
              <w:rPr>
                <w:rFonts w:cstheme="minorHAnsi"/>
                <w:sz w:val="16"/>
                <w:szCs w:val="16"/>
              </w:rPr>
            </w:pPr>
            <w:r>
              <w:rPr>
                <w:sz w:val="16"/>
              </w:rPr>
              <w:t>• Zasuňte hroty strojčeka a hornú časť čepelí do priestoru pod nástavcom (obr. 2).</w:t>
            </w:r>
          </w:p>
          <w:p w14:paraId="710AB87F" w14:textId="77777777" w:rsidR="00AD3006" w:rsidRPr="003B1F4F" w:rsidRDefault="00AD3006" w:rsidP="00AD3006">
            <w:pPr>
              <w:autoSpaceDE w:val="0"/>
              <w:autoSpaceDN w:val="0"/>
              <w:adjustRightInd w:val="0"/>
              <w:rPr>
                <w:rFonts w:cstheme="minorHAnsi"/>
                <w:sz w:val="16"/>
                <w:szCs w:val="16"/>
              </w:rPr>
            </w:pPr>
            <w:r>
              <w:rPr>
                <w:sz w:val="16"/>
              </w:rPr>
              <w:t>• Nástavec uzamknite jemným pritlačením zadnej časti nástavca na zadnú časť čepele (obr. 3).</w:t>
            </w:r>
          </w:p>
          <w:p w14:paraId="4354D660" w14:textId="77777777" w:rsidR="00AD3006" w:rsidRPr="003B1F4F" w:rsidRDefault="00AD3006" w:rsidP="00AD3006">
            <w:pPr>
              <w:autoSpaceDE w:val="0"/>
              <w:autoSpaceDN w:val="0"/>
              <w:adjustRightInd w:val="0"/>
              <w:rPr>
                <w:rFonts w:cstheme="minorHAnsi"/>
                <w:sz w:val="16"/>
                <w:szCs w:val="16"/>
              </w:rPr>
            </w:pPr>
            <w:r>
              <w:rPr>
                <w:sz w:val="16"/>
              </w:rPr>
              <w:t>• Nástavec sa musí zasunúť pod kovovú čepeľ.</w:t>
            </w:r>
          </w:p>
          <w:p w14:paraId="28B0ECA1" w14:textId="77777777" w:rsidR="00AD3006" w:rsidRPr="00B21C58" w:rsidRDefault="00AD3006" w:rsidP="00AD3006">
            <w:pPr>
              <w:autoSpaceDE w:val="0"/>
              <w:autoSpaceDN w:val="0"/>
              <w:adjustRightInd w:val="0"/>
              <w:rPr>
                <w:rFonts w:eastAsia="MyriadPro-Bold" w:cstheme="minorHAnsi"/>
                <w:b/>
                <w:bCs/>
                <w:sz w:val="16"/>
                <w:szCs w:val="16"/>
                <w:lang w:eastAsia="en-US" w:bidi="ar-SA"/>
              </w:rPr>
            </w:pPr>
          </w:p>
          <w:p w14:paraId="2672A878" w14:textId="77777777" w:rsidR="00AD3006" w:rsidRPr="003B1F4F" w:rsidRDefault="00AD3006" w:rsidP="00AD3006">
            <w:pPr>
              <w:autoSpaceDE w:val="0"/>
              <w:autoSpaceDN w:val="0"/>
              <w:adjustRightInd w:val="0"/>
              <w:rPr>
                <w:rFonts w:eastAsia="MyriadPro-Bold" w:cstheme="minorHAnsi"/>
                <w:b/>
                <w:bCs/>
                <w:sz w:val="16"/>
                <w:szCs w:val="16"/>
              </w:rPr>
            </w:pPr>
            <w:r>
              <w:rPr>
                <w:b/>
                <w:sz w:val="16"/>
              </w:rPr>
              <w:t>Používanie strojčeka bez nástavca</w:t>
            </w:r>
          </w:p>
          <w:p w14:paraId="17B5BE1E" w14:textId="77777777" w:rsidR="00AD3006" w:rsidRPr="003B1F4F" w:rsidRDefault="00AD3006" w:rsidP="00AD3006">
            <w:pPr>
              <w:autoSpaceDE w:val="0"/>
              <w:autoSpaceDN w:val="0"/>
              <w:adjustRightInd w:val="0"/>
              <w:rPr>
                <w:rFonts w:cstheme="minorHAnsi"/>
                <w:sz w:val="16"/>
                <w:szCs w:val="16"/>
              </w:rPr>
            </w:pPr>
            <w:r>
              <w:rPr>
                <w:sz w:val="16"/>
              </w:rPr>
              <w:t>Čepele vysoko presného zastrihávača a vysoko výkonného zastrihávača možno použiť na zdokonalenie určitých hrán a detailov alebo na kratšie strihy (0,2 mm vysoké).</w:t>
            </w:r>
          </w:p>
          <w:p w14:paraId="324B330E" w14:textId="77777777" w:rsidR="00AD3006" w:rsidRPr="003B1F4F" w:rsidRDefault="00AD3006" w:rsidP="00AD3006">
            <w:pPr>
              <w:autoSpaceDE w:val="0"/>
              <w:autoSpaceDN w:val="0"/>
              <w:adjustRightInd w:val="0"/>
              <w:rPr>
                <w:rFonts w:cstheme="minorHAnsi"/>
                <w:sz w:val="16"/>
                <w:szCs w:val="16"/>
              </w:rPr>
            </w:pPr>
            <w:r>
              <w:rPr>
                <w:sz w:val="16"/>
              </w:rPr>
              <w:t>• Ak chcete vybrať nástavec, zatlačte na ktorúkoľvek stranu nástavca, aby sa uvoľnila zadná časť čepele (obr. 4).</w:t>
            </w:r>
          </w:p>
          <w:p w14:paraId="09F275BC" w14:textId="77777777" w:rsidR="00AD3006" w:rsidRPr="003B1F4F" w:rsidRDefault="00AD3006" w:rsidP="00AD3006">
            <w:pPr>
              <w:autoSpaceDE w:val="0"/>
              <w:autoSpaceDN w:val="0"/>
              <w:adjustRightInd w:val="0"/>
              <w:rPr>
                <w:rFonts w:cstheme="minorHAnsi"/>
                <w:sz w:val="16"/>
                <w:szCs w:val="16"/>
              </w:rPr>
            </w:pPr>
            <w:r>
              <w:rPr>
                <w:sz w:val="16"/>
              </w:rPr>
              <w:t>• Zdvihnite nástavec.</w:t>
            </w:r>
          </w:p>
          <w:p w14:paraId="359B5203" w14:textId="77777777" w:rsidR="00AD3006" w:rsidRPr="00B21C58" w:rsidRDefault="00AD3006" w:rsidP="00AD3006">
            <w:pPr>
              <w:autoSpaceDE w:val="0"/>
              <w:autoSpaceDN w:val="0"/>
              <w:adjustRightInd w:val="0"/>
              <w:rPr>
                <w:rFonts w:eastAsia="MyriadPro-Bold" w:cstheme="minorHAnsi"/>
                <w:b/>
                <w:bCs/>
                <w:sz w:val="16"/>
                <w:szCs w:val="16"/>
                <w:lang w:eastAsia="en-US" w:bidi="ar-SA"/>
              </w:rPr>
            </w:pPr>
          </w:p>
          <w:p w14:paraId="22A61715" w14:textId="77777777" w:rsidR="00AD3006" w:rsidRPr="00E84ACB" w:rsidRDefault="00AD3006" w:rsidP="00AD3006">
            <w:pPr>
              <w:autoSpaceDE w:val="0"/>
              <w:autoSpaceDN w:val="0"/>
              <w:adjustRightInd w:val="0"/>
              <w:rPr>
                <w:rFonts w:eastAsia="MyriadPro-Bold" w:cstheme="minorHAnsi"/>
                <w:b/>
                <w:bCs/>
                <w:sz w:val="16"/>
                <w:szCs w:val="16"/>
              </w:rPr>
            </w:pPr>
            <w:r>
              <w:rPr>
                <w:b/>
                <w:sz w:val="16"/>
              </w:rPr>
              <w:t>Používanie strojčeka</w:t>
            </w:r>
          </w:p>
          <w:p w14:paraId="58D039DF" w14:textId="77777777" w:rsidR="00AD3006" w:rsidRPr="00E84ACB" w:rsidRDefault="00AD3006" w:rsidP="00AD3006">
            <w:pPr>
              <w:autoSpaceDE w:val="0"/>
              <w:autoSpaceDN w:val="0"/>
              <w:adjustRightInd w:val="0"/>
              <w:rPr>
                <w:rFonts w:cstheme="minorHAnsi"/>
                <w:sz w:val="16"/>
                <w:szCs w:val="16"/>
              </w:rPr>
            </w:pPr>
            <w:r>
              <w:rPr>
                <w:sz w:val="16"/>
              </w:rPr>
              <w:t>Používajte vysoko presný zastrihávač so špeciálnym 6-pozičným nástavcom na strihanie 3-denných fúzov</w:t>
            </w:r>
          </w:p>
          <w:p w14:paraId="47491786" w14:textId="77777777" w:rsidR="00AD3006" w:rsidRPr="00E84ACB" w:rsidRDefault="00AD3006" w:rsidP="00AD3006">
            <w:pPr>
              <w:autoSpaceDE w:val="0"/>
              <w:autoSpaceDN w:val="0"/>
              <w:adjustRightInd w:val="0"/>
              <w:rPr>
                <w:rFonts w:cstheme="minorHAnsi"/>
                <w:sz w:val="16"/>
                <w:szCs w:val="16"/>
              </w:rPr>
            </w:pPr>
            <w:r>
              <w:rPr>
                <w:sz w:val="16"/>
              </w:rPr>
              <w:t>• Pripevnite 6-polohový nástavec na strojček a vyberte požadovanú výšku strihania (1 až 3,5 mm).</w:t>
            </w:r>
          </w:p>
          <w:p w14:paraId="5A183EA7" w14:textId="77777777" w:rsidR="00AD3006" w:rsidRPr="00E84ACB" w:rsidRDefault="00AD3006" w:rsidP="00AD3006">
            <w:pPr>
              <w:autoSpaceDE w:val="0"/>
              <w:autoSpaceDN w:val="0"/>
              <w:adjustRightInd w:val="0"/>
              <w:rPr>
                <w:rFonts w:cstheme="minorHAnsi"/>
                <w:sz w:val="16"/>
                <w:szCs w:val="16"/>
              </w:rPr>
            </w:pPr>
            <w:r>
              <w:rPr>
                <w:sz w:val="16"/>
              </w:rPr>
              <w:t>• Zapnite strojček</w:t>
            </w:r>
          </w:p>
          <w:p w14:paraId="6F2877BD" w14:textId="77777777" w:rsidR="00AD3006" w:rsidRPr="00E84ACB" w:rsidRDefault="00AD3006" w:rsidP="00AD3006">
            <w:pPr>
              <w:autoSpaceDE w:val="0"/>
              <w:autoSpaceDN w:val="0"/>
              <w:adjustRightInd w:val="0"/>
              <w:rPr>
                <w:rFonts w:cstheme="minorHAnsi"/>
                <w:sz w:val="16"/>
                <w:szCs w:val="16"/>
              </w:rPr>
            </w:pPr>
            <w:r>
              <w:rPr>
                <w:sz w:val="16"/>
              </w:rPr>
              <w:t>• Zastrihávač držte hrotmi nahor, ale naplocho k pokožke.</w:t>
            </w:r>
          </w:p>
          <w:p w14:paraId="7E867D26" w14:textId="77777777" w:rsidR="00AD3006" w:rsidRPr="00E84ACB" w:rsidRDefault="00AD3006" w:rsidP="00AD3006">
            <w:pPr>
              <w:jc w:val="both"/>
              <w:rPr>
                <w:rFonts w:cstheme="minorHAnsi"/>
                <w:sz w:val="16"/>
                <w:szCs w:val="16"/>
              </w:rPr>
            </w:pPr>
            <w:r>
              <w:rPr>
                <w:sz w:val="16"/>
              </w:rPr>
              <w:t>• Pohybujte zastrihávačom nahor a von cez vlasy proti smeru ich rastu.</w:t>
            </w:r>
          </w:p>
          <w:p w14:paraId="087C25CD" w14:textId="77777777" w:rsidR="00581F9D" w:rsidRPr="00E84ACB" w:rsidRDefault="002E68FC" w:rsidP="00581F9D">
            <w:pPr>
              <w:autoSpaceDE w:val="0"/>
              <w:autoSpaceDN w:val="0"/>
              <w:adjustRightInd w:val="0"/>
              <w:rPr>
                <w:rFonts w:cstheme="minorHAnsi"/>
                <w:sz w:val="16"/>
                <w:szCs w:val="16"/>
              </w:rPr>
            </w:pPr>
            <w:r>
              <w:rPr>
                <w:sz w:val="16"/>
              </w:rPr>
              <w:t>Zastrihávač funguje najlepšie, keď pracuje vlastnou rýchlosťou.</w:t>
            </w:r>
          </w:p>
          <w:p w14:paraId="1DC2DADA" w14:textId="77777777" w:rsidR="00581F9D" w:rsidRDefault="00581F9D" w:rsidP="00581F9D">
            <w:pPr>
              <w:autoSpaceDE w:val="0"/>
              <w:autoSpaceDN w:val="0"/>
              <w:adjustRightInd w:val="0"/>
              <w:rPr>
                <w:rFonts w:cstheme="minorHAnsi"/>
                <w:sz w:val="16"/>
                <w:szCs w:val="16"/>
              </w:rPr>
            </w:pPr>
            <w:r>
              <w:rPr>
                <w:sz w:val="16"/>
              </w:rPr>
              <w:t>• Nikdy nevypínajte spotrebič počas jeho používania.</w:t>
            </w:r>
          </w:p>
          <w:p w14:paraId="5752AB92" w14:textId="77777777" w:rsidR="00E84ACB" w:rsidRPr="00B21C58" w:rsidRDefault="00E84ACB" w:rsidP="00581F9D">
            <w:pPr>
              <w:autoSpaceDE w:val="0"/>
              <w:autoSpaceDN w:val="0"/>
              <w:adjustRightInd w:val="0"/>
              <w:rPr>
                <w:rFonts w:cstheme="minorHAnsi"/>
                <w:sz w:val="16"/>
                <w:szCs w:val="16"/>
                <w:lang w:eastAsia="en-US" w:bidi="ar-SA"/>
              </w:rPr>
            </w:pPr>
          </w:p>
          <w:p w14:paraId="198CD9BB" w14:textId="77777777" w:rsidR="00E84ACB" w:rsidRPr="00B21C58" w:rsidRDefault="00E84ACB" w:rsidP="00581F9D">
            <w:pPr>
              <w:autoSpaceDE w:val="0"/>
              <w:autoSpaceDN w:val="0"/>
              <w:adjustRightInd w:val="0"/>
              <w:rPr>
                <w:rFonts w:cstheme="minorHAnsi"/>
                <w:sz w:val="16"/>
                <w:szCs w:val="16"/>
                <w:lang w:eastAsia="en-US" w:bidi="ar-SA"/>
              </w:rPr>
            </w:pPr>
          </w:p>
          <w:p w14:paraId="4B899EAB" w14:textId="77777777" w:rsidR="00DC3838" w:rsidRPr="00B21C58" w:rsidRDefault="00DC3838" w:rsidP="003172E3">
            <w:pPr>
              <w:autoSpaceDE w:val="0"/>
              <w:autoSpaceDN w:val="0"/>
              <w:adjustRightInd w:val="0"/>
              <w:rPr>
                <w:rFonts w:ascii="Calibri" w:hAnsi="Calibri" w:cs="Calibri"/>
                <w:sz w:val="17"/>
                <w:szCs w:val="17"/>
                <w:lang w:eastAsia="en-US" w:bidi="ar-SA"/>
              </w:rPr>
            </w:pPr>
          </w:p>
        </w:tc>
      </w:tr>
    </w:tbl>
    <w:p w14:paraId="79FFA496" w14:textId="77777777" w:rsidR="003172E3" w:rsidRPr="00B21C58" w:rsidRDefault="003172E3" w:rsidP="003172E3">
      <w:pPr>
        <w:autoSpaceDE w:val="0"/>
        <w:autoSpaceDN w:val="0"/>
        <w:adjustRightInd w:val="0"/>
        <w:rPr>
          <w:rFonts w:eastAsia="MyriadPro-Bold" w:cstheme="minorHAnsi"/>
          <w:b/>
          <w:bCs/>
          <w:sz w:val="16"/>
          <w:szCs w:val="16"/>
          <w:lang w:eastAsia="en-US" w:bidi="ar-S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3172E3" w14:paraId="355C882D" w14:textId="77777777" w:rsidTr="00E53816">
        <w:tc>
          <w:tcPr>
            <w:tcW w:w="5303" w:type="dxa"/>
          </w:tcPr>
          <w:p w14:paraId="5F5A07CD" w14:textId="77777777" w:rsidR="003172E3" w:rsidRPr="00C92A68" w:rsidRDefault="003172E3" w:rsidP="00C92A68">
            <w:pPr>
              <w:autoSpaceDE w:val="0"/>
              <w:autoSpaceDN w:val="0"/>
              <w:adjustRightInd w:val="0"/>
              <w:jc w:val="both"/>
              <w:rPr>
                <w:rFonts w:eastAsia="MyriadPro-Bold" w:cstheme="minorHAnsi"/>
                <w:b/>
                <w:bCs/>
                <w:sz w:val="16"/>
                <w:szCs w:val="16"/>
              </w:rPr>
            </w:pPr>
            <w:r>
              <w:rPr>
                <w:b/>
                <w:sz w:val="16"/>
              </w:rPr>
              <w:t>Používanie vysoko presného zastrihávača s nástavcom na strihanie fúzov</w:t>
            </w:r>
          </w:p>
          <w:p w14:paraId="1BEA2050" w14:textId="77777777" w:rsidR="003172E3" w:rsidRPr="00C92A68" w:rsidRDefault="003172E3" w:rsidP="00C92A68">
            <w:pPr>
              <w:autoSpaceDE w:val="0"/>
              <w:autoSpaceDN w:val="0"/>
              <w:adjustRightInd w:val="0"/>
              <w:jc w:val="both"/>
              <w:rPr>
                <w:rFonts w:cstheme="minorHAnsi"/>
                <w:sz w:val="16"/>
                <w:szCs w:val="16"/>
              </w:rPr>
            </w:pPr>
            <w:r>
              <w:rPr>
                <w:sz w:val="16"/>
              </w:rPr>
              <w:t>• Na zastrihávač pripevnite jeden zo štyroch nástavcov (5 mm,</w:t>
            </w:r>
          </w:p>
          <w:p w14:paraId="7FE6528F" w14:textId="77777777" w:rsidR="003172E3" w:rsidRPr="00C92A68" w:rsidRDefault="003172E3" w:rsidP="00C92A68">
            <w:pPr>
              <w:autoSpaceDE w:val="0"/>
              <w:autoSpaceDN w:val="0"/>
              <w:adjustRightInd w:val="0"/>
              <w:jc w:val="both"/>
              <w:rPr>
                <w:rFonts w:cstheme="minorHAnsi"/>
                <w:sz w:val="16"/>
                <w:szCs w:val="16"/>
              </w:rPr>
            </w:pPr>
            <w:r>
              <w:rPr>
                <w:sz w:val="16"/>
              </w:rPr>
              <w:t>6 mm, 7 mm alebo 8 mm).</w:t>
            </w:r>
          </w:p>
          <w:p w14:paraId="41FA2C50" w14:textId="77777777" w:rsidR="003172E3" w:rsidRPr="00C92A68" w:rsidRDefault="003172E3" w:rsidP="00C92A68">
            <w:pPr>
              <w:autoSpaceDE w:val="0"/>
              <w:autoSpaceDN w:val="0"/>
              <w:adjustRightInd w:val="0"/>
              <w:jc w:val="both"/>
              <w:rPr>
                <w:rFonts w:cstheme="minorHAnsi"/>
                <w:sz w:val="16"/>
                <w:szCs w:val="16"/>
              </w:rPr>
            </w:pPr>
            <w:r>
              <w:rPr>
                <w:sz w:val="16"/>
              </w:rPr>
              <w:t>• Ak chcete mať viacero výšok strihu, začnite s najvyššou.</w:t>
            </w:r>
          </w:p>
          <w:p w14:paraId="3582D659" w14:textId="77777777" w:rsidR="003172E3" w:rsidRPr="00C92A68" w:rsidRDefault="003172E3" w:rsidP="00C92A68">
            <w:pPr>
              <w:autoSpaceDE w:val="0"/>
              <w:autoSpaceDN w:val="0"/>
              <w:adjustRightInd w:val="0"/>
              <w:jc w:val="both"/>
              <w:rPr>
                <w:rFonts w:cstheme="minorHAnsi"/>
                <w:sz w:val="16"/>
                <w:szCs w:val="16"/>
              </w:rPr>
            </w:pPr>
            <w:r>
              <w:rPr>
                <w:sz w:val="16"/>
              </w:rPr>
              <w:t>• Zapnite strojček</w:t>
            </w:r>
          </w:p>
          <w:p w14:paraId="7765F3A3" w14:textId="77777777" w:rsidR="003172E3" w:rsidRPr="00C92A68" w:rsidRDefault="003172E3" w:rsidP="00C92A68">
            <w:pPr>
              <w:autoSpaceDE w:val="0"/>
              <w:autoSpaceDN w:val="0"/>
              <w:adjustRightInd w:val="0"/>
              <w:jc w:val="both"/>
              <w:rPr>
                <w:rFonts w:cstheme="minorHAnsi"/>
                <w:sz w:val="16"/>
                <w:szCs w:val="16"/>
              </w:rPr>
            </w:pPr>
            <w:r>
              <w:rPr>
                <w:sz w:val="16"/>
              </w:rPr>
              <w:t>• Zastrihávač držte hrotmi nahor, ale naplocho k pokožke.</w:t>
            </w:r>
          </w:p>
          <w:p w14:paraId="1D40B638" w14:textId="77777777" w:rsidR="003172E3" w:rsidRPr="00C92A68" w:rsidRDefault="003172E3" w:rsidP="00C92A68">
            <w:pPr>
              <w:autoSpaceDE w:val="0"/>
              <w:autoSpaceDN w:val="0"/>
              <w:adjustRightInd w:val="0"/>
              <w:jc w:val="both"/>
              <w:rPr>
                <w:rFonts w:cstheme="minorHAnsi"/>
                <w:sz w:val="16"/>
                <w:szCs w:val="16"/>
              </w:rPr>
            </w:pPr>
            <w:r>
              <w:rPr>
                <w:sz w:val="16"/>
              </w:rPr>
              <w:t>• Pohybujte zastrihávačom nahor a von cez chĺpky, ktoré chcete zastrihnúť.</w:t>
            </w:r>
          </w:p>
          <w:p w14:paraId="569B3B83" w14:textId="77777777" w:rsidR="003172E3" w:rsidRPr="00C92A68" w:rsidRDefault="003172E3" w:rsidP="00C92A68">
            <w:pPr>
              <w:autoSpaceDE w:val="0"/>
              <w:autoSpaceDN w:val="0"/>
              <w:adjustRightInd w:val="0"/>
              <w:jc w:val="both"/>
              <w:rPr>
                <w:rFonts w:cstheme="minorHAnsi"/>
                <w:sz w:val="16"/>
                <w:szCs w:val="16"/>
              </w:rPr>
            </w:pPr>
            <w:r>
              <w:rPr>
                <w:sz w:val="16"/>
              </w:rPr>
              <w:t>• Ak chcete použiť nižšiu výšku strihu, použite vhodný nástavec a zopakujte vyššie uvedený postup.</w:t>
            </w:r>
          </w:p>
          <w:p w14:paraId="1C470122" w14:textId="77777777" w:rsidR="003172E3" w:rsidRPr="00C92A68" w:rsidRDefault="003172E3" w:rsidP="00C92A68">
            <w:pPr>
              <w:autoSpaceDE w:val="0"/>
              <w:autoSpaceDN w:val="0"/>
              <w:adjustRightInd w:val="0"/>
              <w:jc w:val="both"/>
              <w:rPr>
                <w:rFonts w:cstheme="minorHAnsi"/>
                <w:sz w:val="16"/>
                <w:szCs w:val="16"/>
              </w:rPr>
            </w:pPr>
            <w:r>
              <w:rPr>
                <w:sz w:val="16"/>
              </w:rPr>
              <w:t>• Zastrihávač funguje najlepšie, keď pracuje vlastnou rýchlosťou.</w:t>
            </w:r>
          </w:p>
          <w:p w14:paraId="6B034872" w14:textId="77777777" w:rsidR="003172E3" w:rsidRPr="00C92A68" w:rsidRDefault="003172E3" w:rsidP="00C92A68">
            <w:pPr>
              <w:autoSpaceDE w:val="0"/>
              <w:autoSpaceDN w:val="0"/>
              <w:adjustRightInd w:val="0"/>
              <w:jc w:val="both"/>
              <w:rPr>
                <w:rFonts w:cstheme="minorHAnsi"/>
                <w:sz w:val="16"/>
                <w:szCs w:val="16"/>
              </w:rPr>
            </w:pPr>
            <w:r>
              <w:rPr>
                <w:sz w:val="16"/>
              </w:rPr>
              <w:t>• Nikdy nevypínajte spotrebič počas jeho používania.</w:t>
            </w:r>
          </w:p>
          <w:p w14:paraId="77FF281C" w14:textId="77777777" w:rsidR="00C92A68" w:rsidRPr="00B21C58" w:rsidRDefault="00C92A68" w:rsidP="00C92A68">
            <w:pPr>
              <w:autoSpaceDE w:val="0"/>
              <w:autoSpaceDN w:val="0"/>
              <w:adjustRightInd w:val="0"/>
              <w:jc w:val="both"/>
              <w:rPr>
                <w:rFonts w:eastAsia="MyriadPro-Bold" w:cstheme="minorHAnsi"/>
                <w:b/>
                <w:bCs/>
                <w:sz w:val="16"/>
                <w:szCs w:val="16"/>
                <w:lang w:eastAsia="en-US" w:bidi="ar-SA"/>
              </w:rPr>
            </w:pPr>
          </w:p>
          <w:p w14:paraId="12B2AD31" w14:textId="77777777" w:rsidR="003172E3" w:rsidRPr="00C92A68" w:rsidRDefault="003172E3" w:rsidP="00C92A68">
            <w:pPr>
              <w:autoSpaceDE w:val="0"/>
              <w:autoSpaceDN w:val="0"/>
              <w:adjustRightInd w:val="0"/>
              <w:jc w:val="both"/>
              <w:rPr>
                <w:rFonts w:eastAsia="MyriadPro-Bold" w:cstheme="minorHAnsi"/>
                <w:b/>
                <w:bCs/>
                <w:sz w:val="16"/>
                <w:szCs w:val="16"/>
              </w:rPr>
            </w:pPr>
            <w:r>
              <w:rPr>
                <w:b/>
                <w:sz w:val="16"/>
              </w:rPr>
              <w:t>Používanie vysoko presného zastrihávača s nástavcom na strihanie chĺpkov na tele</w:t>
            </w:r>
          </w:p>
          <w:p w14:paraId="6BAADD61"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Na strojček pripevnite jeden z dvoch nástavcov na strihanie (3 mm alebo 4 mm).</w:t>
            </w:r>
          </w:p>
          <w:p w14:paraId="14FBD55E"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Ak chcete mať viacero výšok strihu, začnite s najvyššou.</w:t>
            </w:r>
          </w:p>
          <w:p w14:paraId="1C3525D5"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Zapnite strojček</w:t>
            </w:r>
          </w:p>
          <w:p w14:paraId="3DF91613"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Zastrihávač držte hrotmi nahor, ale naplocho k pokožke.</w:t>
            </w:r>
          </w:p>
          <w:p w14:paraId="17D0AB80"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Pohybujte zastrihávačom nahor a von cez vlasy proti smeru ich rastu.</w:t>
            </w:r>
          </w:p>
          <w:p w14:paraId="3B5003C0"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Pri strihaní citlivých oblastí buďte obzvlášť opatrní.</w:t>
            </w:r>
          </w:p>
          <w:p w14:paraId="07ACA3B6"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Zastrihávač funguje najlepšie, keď pracuje vlastnou rýchlosťou.</w:t>
            </w:r>
          </w:p>
          <w:p w14:paraId="0511311F"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Nikdy nevypínajte spotrebič počas jeho používania.</w:t>
            </w:r>
          </w:p>
          <w:p w14:paraId="7F9627FB" w14:textId="77777777" w:rsidR="00C92A68" w:rsidRPr="00B21C58" w:rsidRDefault="00C92A68" w:rsidP="00C92A68">
            <w:pPr>
              <w:autoSpaceDE w:val="0"/>
              <w:autoSpaceDN w:val="0"/>
              <w:adjustRightInd w:val="0"/>
              <w:jc w:val="both"/>
              <w:rPr>
                <w:rFonts w:eastAsia="MyriadPro-Bold" w:cstheme="minorHAnsi"/>
                <w:b/>
                <w:bCs/>
                <w:sz w:val="16"/>
                <w:szCs w:val="16"/>
                <w:lang w:eastAsia="en-US" w:bidi="ar-SA"/>
              </w:rPr>
            </w:pPr>
          </w:p>
          <w:p w14:paraId="3E88D174" w14:textId="77777777" w:rsidR="003172E3" w:rsidRPr="00C92A68" w:rsidRDefault="003172E3" w:rsidP="00C92A68">
            <w:pPr>
              <w:autoSpaceDE w:val="0"/>
              <w:autoSpaceDN w:val="0"/>
              <w:adjustRightInd w:val="0"/>
              <w:jc w:val="both"/>
              <w:rPr>
                <w:rFonts w:eastAsia="MyriadPro-Bold" w:cstheme="minorHAnsi"/>
                <w:b/>
                <w:bCs/>
                <w:sz w:val="16"/>
                <w:szCs w:val="16"/>
              </w:rPr>
            </w:pPr>
            <w:r>
              <w:rPr>
                <w:b/>
                <w:sz w:val="16"/>
              </w:rPr>
              <w:t>Používajte vysoko presný zastrihávač s dvojpolohovým nástavcom na strihanie obočia</w:t>
            </w:r>
          </w:p>
          <w:p w14:paraId="21D81FFE"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Pripevnite 2-polohový nástavec na strojček a vyberte požadovanú výšku strihania (3 mm alebo 5 mm).</w:t>
            </w:r>
          </w:p>
          <w:p w14:paraId="7B50065F"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Zapnite strojček</w:t>
            </w:r>
          </w:p>
          <w:p w14:paraId="48116611"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Posúvajte nástavce cez chĺpky, ktoré chcete odstrániť, v smere rastu, kým nedosiahnete požadovanú výšku.</w:t>
            </w:r>
          </w:p>
          <w:p w14:paraId="5E85883E"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Zastrihávač funguje najlepšie, keď pracuje vlastnou rýchlosťou.</w:t>
            </w:r>
          </w:p>
          <w:p w14:paraId="43C8AC35"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Nikdy nevypínajte spotrebič počas jeho používania.</w:t>
            </w:r>
          </w:p>
          <w:p w14:paraId="0483467F" w14:textId="77777777" w:rsidR="00C92A68" w:rsidRPr="00B21C58" w:rsidRDefault="00C92A68" w:rsidP="00C92A68">
            <w:pPr>
              <w:autoSpaceDE w:val="0"/>
              <w:autoSpaceDN w:val="0"/>
              <w:adjustRightInd w:val="0"/>
              <w:jc w:val="both"/>
              <w:rPr>
                <w:rFonts w:eastAsia="MyriadPro-Bold" w:cstheme="minorHAnsi"/>
                <w:b/>
                <w:bCs/>
                <w:sz w:val="16"/>
                <w:szCs w:val="16"/>
                <w:lang w:eastAsia="en-US" w:bidi="ar-SA"/>
              </w:rPr>
            </w:pPr>
          </w:p>
          <w:p w14:paraId="3B34366D" w14:textId="77777777" w:rsidR="003172E3" w:rsidRPr="002E68FC" w:rsidRDefault="003172E3" w:rsidP="00C92A68">
            <w:pPr>
              <w:autoSpaceDE w:val="0"/>
              <w:autoSpaceDN w:val="0"/>
              <w:adjustRightInd w:val="0"/>
              <w:jc w:val="both"/>
              <w:rPr>
                <w:rFonts w:eastAsia="MyriadPro-Bold" w:cstheme="minorHAnsi"/>
                <w:b/>
                <w:bCs/>
                <w:sz w:val="16"/>
                <w:szCs w:val="16"/>
              </w:rPr>
            </w:pPr>
            <w:r>
              <w:rPr>
                <w:b/>
                <w:sz w:val="16"/>
              </w:rPr>
              <w:t>Používanie vysokovýkonného zastrihávača s nástavcami na strihanie vlasov</w:t>
            </w:r>
          </w:p>
          <w:p w14:paraId="5D18C797" w14:textId="77777777" w:rsidR="003172E3" w:rsidRPr="00C92A68" w:rsidRDefault="003172E3" w:rsidP="00C92A68">
            <w:pPr>
              <w:autoSpaceDE w:val="0"/>
              <w:autoSpaceDN w:val="0"/>
              <w:adjustRightInd w:val="0"/>
              <w:jc w:val="both"/>
              <w:rPr>
                <w:rFonts w:eastAsia="MyriadPro-Bold" w:cstheme="minorHAnsi"/>
                <w:b/>
                <w:bCs/>
                <w:sz w:val="16"/>
                <w:szCs w:val="16"/>
              </w:rPr>
            </w:pPr>
            <w:r>
              <w:rPr>
                <w:b/>
                <w:sz w:val="16"/>
              </w:rPr>
              <w:t>Pre dokonale rovný strih:</w:t>
            </w:r>
          </w:p>
          <w:p w14:paraId="1AADDD73"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Na zastrihávač pripevnite jeden z troch nástavcov na strihanie (9 mm, 12 mm alebo 16 mm).</w:t>
            </w:r>
          </w:p>
          <w:p w14:paraId="1B154658"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Zapnite strojček</w:t>
            </w:r>
          </w:p>
          <w:p w14:paraId="1A384EF9"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Začnite zadnou časťou krku. Strojček držte tak, aby hroty smerovali nahor a aby nástavec bol na hlave plocho.</w:t>
            </w:r>
          </w:p>
          <w:p w14:paraId="7D3A785A"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Pomaly pohybujte strojčekom nahor a von cez vlasy a nahor po hlave proti smeru rastu vlasov. Nástavec pomáha nadvihnúť vlasy, zatiaľ čo čepele strihajú vlasy na požadovanú dĺžku.</w:t>
            </w:r>
          </w:p>
          <w:p w14:paraId="472802FD"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Po dosiahnutí požadovanej dĺžky v zadnej časti vlasov pokračujte s hornou časťou a bokmi.</w:t>
            </w:r>
          </w:p>
          <w:p w14:paraId="65078C22"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Zastrihávač držte smerom k prednej časti vlasov, pričom hroty smerujú k zadnej časti hlavice, a potom ho posuňte smerom k hornej časti hlavice. V prípade potreby postup zopakujte a postupujte v pásoch od prednej časti hlavy a po bokoch smerom dozadu.</w:t>
            </w:r>
          </w:p>
          <w:p w14:paraId="6D97E797"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Výsledná dĺžka strihu musí byť dokonale rovnomerná na celej hlave.</w:t>
            </w:r>
          </w:p>
          <w:p w14:paraId="779C73A1" w14:textId="77777777" w:rsidR="003172E3" w:rsidRPr="00C92A68" w:rsidRDefault="003172E3" w:rsidP="00C92A68">
            <w:pPr>
              <w:autoSpaceDE w:val="0"/>
              <w:autoSpaceDN w:val="0"/>
              <w:adjustRightInd w:val="0"/>
              <w:jc w:val="both"/>
              <w:rPr>
                <w:rFonts w:eastAsia="MyriadPro-Bold" w:cstheme="minorHAnsi"/>
                <w:b/>
                <w:bCs/>
                <w:sz w:val="16"/>
                <w:szCs w:val="16"/>
              </w:rPr>
            </w:pPr>
            <w:r>
              <w:rPr>
                <w:b/>
                <w:sz w:val="16"/>
              </w:rPr>
              <w:t>Pre kratší výsledok na zadnej strane a bokoch a dlhší nad nimi:</w:t>
            </w:r>
          </w:p>
          <w:p w14:paraId="480CD75B"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Na zastrihávač pripevnite jeden z troch nástavcov na strihanie (9 mm, 12 mm alebo 16 mm).</w:t>
            </w:r>
          </w:p>
          <w:p w14:paraId="2FAE9F3E"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Pre hornú časť hlavy použite vyšší nástavec.</w:t>
            </w:r>
          </w:p>
          <w:p w14:paraId="591FD78D"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Zapnutím strojčeka spustíte čepele.</w:t>
            </w:r>
          </w:p>
          <w:p w14:paraId="359D27BF"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Zastrihávač držte smerom k prednej časti vlasov, pričom hroty smerujú k zadnej časti hlavice, a potom ho posuňte smerom k hornej časti hlavice. V prípade potreby postup zopakujte a postupujte v pásoch od prednej časti hlavy a po bokoch smerom dozadu.</w:t>
            </w:r>
          </w:p>
          <w:p w14:paraId="690A96F6"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Ak chcete mať vlasy po stranách a vzadu kratšie, vypnite prístroj a nasaďte kratší nástavec.</w:t>
            </w:r>
          </w:p>
          <w:p w14:paraId="564E4DA2" w14:textId="77777777" w:rsidR="003172E3" w:rsidRPr="00C92A68" w:rsidRDefault="003172E3" w:rsidP="00C92A68">
            <w:pPr>
              <w:autoSpaceDE w:val="0"/>
              <w:autoSpaceDN w:val="0"/>
              <w:adjustRightInd w:val="0"/>
              <w:jc w:val="both"/>
              <w:rPr>
                <w:rFonts w:eastAsia="MyriadPro-Bold" w:cstheme="minorHAnsi"/>
                <w:sz w:val="16"/>
                <w:szCs w:val="16"/>
              </w:rPr>
            </w:pPr>
            <w:r>
              <w:rPr>
                <w:sz w:val="16"/>
              </w:rPr>
              <w:t>• Začnite zadnou časťou krku. Držte nástavec naplocho na hlave a posúvajte strojček nahor a von cez oblasť, ktorú chcete skrátiť.</w:t>
            </w:r>
          </w:p>
          <w:p w14:paraId="150519C5" w14:textId="77777777" w:rsidR="00C92A68" w:rsidRPr="00C92A68" w:rsidRDefault="003172E3" w:rsidP="00C92A68">
            <w:pPr>
              <w:autoSpaceDE w:val="0"/>
              <w:autoSpaceDN w:val="0"/>
              <w:adjustRightInd w:val="0"/>
              <w:jc w:val="both"/>
              <w:rPr>
                <w:rFonts w:eastAsia="MyriadPro-Bold" w:cstheme="minorHAnsi"/>
                <w:sz w:val="16"/>
                <w:szCs w:val="16"/>
              </w:rPr>
            </w:pPr>
            <w:r>
              <w:rPr>
                <w:sz w:val="16"/>
              </w:rPr>
              <w:t xml:space="preserve">• Opakujte na bokoch vlasov. Hroty nástavca nasmerujte smerom nahor a </w:t>
            </w:r>
          </w:p>
          <w:p w14:paraId="7FBA4CD7" w14:textId="77777777" w:rsidR="003172E3" w:rsidRPr="00B21C58" w:rsidRDefault="003172E3" w:rsidP="003172E3">
            <w:pPr>
              <w:autoSpaceDE w:val="0"/>
              <w:autoSpaceDN w:val="0"/>
              <w:adjustRightInd w:val="0"/>
              <w:rPr>
                <w:rFonts w:eastAsia="MyriadPro-Bold" w:cstheme="minorHAnsi"/>
                <w:sz w:val="16"/>
                <w:szCs w:val="16"/>
                <w:lang w:eastAsia="en-US" w:bidi="ar-SA"/>
              </w:rPr>
            </w:pPr>
          </w:p>
          <w:p w14:paraId="2922CFBD" w14:textId="77777777" w:rsidR="003172E3" w:rsidRPr="00B21C58" w:rsidRDefault="003172E3" w:rsidP="00C92A68">
            <w:pPr>
              <w:autoSpaceDE w:val="0"/>
              <w:autoSpaceDN w:val="0"/>
              <w:adjustRightInd w:val="0"/>
              <w:rPr>
                <w:rFonts w:eastAsia="MyriadPro-Bold" w:cstheme="minorHAnsi"/>
                <w:b/>
                <w:bCs/>
                <w:sz w:val="16"/>
                <w:szCs w:val="16"/>
                <w:lang w:eastAsia="en-US" w:bidi="ar-SA"/>
              </w:rPr>
            </w:pPr>
          </w:p>
        </w:tc>
        <w:tc>
          <w:tcPr>
            <w:tcW w:w="5303" w:type="dxa"/>
          </w:tcPr>
          <w:p w14:paraId="37885469" w14:textId="77777777" w:rsidR="00C92A68" w:rsidRPr="000B17CC" w:rsidRDefault="00C92A68" w:rsidP="000B17CC">
            <w:pPr>
              <w:autoSpaceDE w:val="0"/>
              <w:autoSpaceDN w:val="0"/>
              <w:adjustRightInd w:val="0"/>
              <w:jc w:val="both"/>
              <w:rPr>
                <w:rFonts w:eastAsia="MyriadPro-Bold" w:cstheme="minorHAnsi"/>
                <w:sz w:val="16"/>
                <w:szCs w:val="16"/>
              </w:rPr>
            </w:pPr>
            <w:r>
              <w:rPr>
                <w:sz w:val="16"/>
              </w:rPr>
              <w:t>posúvaním nástavca nahor a von ho držte na ploche nad uchom.</w:t>
            </w:r>
          </w:p>
          <w:p w14:paraId="041B1651" w14:textId="77777777" w:rsidR="00C92A68" w:rsidRPr="00B21C58" w:rsidRDefault="00C92A68" w:rsidP="000B17CC">
            <w:pPr>
              <w:autoSpaceDE w:val="0"/>
              <w:autoSpaceDN w:val="0"/>
              <w:adjustRightInd w:val="0"/>
              <w:jc w:val="both"/>
              <w:rPr>
                <w:rFonts w:eastAsia="MyriadPro-Bold" w:cstheme="minorHAnsi"/>
                <w:b/>
                <w:bCs/>
                <w:sz w:val="16"/>
                <w:szCs w:val="16"/>
                <w:lang w:val="en-US" w:eastAsia="en-US" w:bidi="ar-SA"/>
              </w:rPr>
            </w:pPr>
          </w:p>
          <w:p w14:paraId="1E33D08F" w14:textId="77777777" w:rsidR="00C92A68" w:rsidRPr="000B17CC" w:rsidRDefault="00C92A68" w:rsidP="000B17CC">
            <w:pPr>
              <w:autoSpaceDE w:val="0"/>
              <w:autoSpaceDN w:val="0"/>
              <w:adjustRightInd w:val="0"/>
              <w:jc w:val="both"/>
              <w:rPr>
                <w:rFonts w:eastAsia="MyriadPro-Bold" w:cstheme="minorHAnsi"/>
                <w:b/>
                <w:bCs/>
                <w:sz w:val="16"/>
                <w:szCs w:val="16"/>
              </w:rPr>
            </w:pPr>
            <w:r>
              <w:rPr>
                <w:b/>
                <w:sz w:val="16"/>
              </w:rPr>
              <w:t>Holenie citlivých oblastí</w:t>
            </w:r>
          </w:p>
          <w:p w14:paraId="44D4BB17" w14:textId="77777777" w:rsidR="003172E3" w:rsidRPr="000B17CC" w:rsidRDefault="003172E3" w:rsidP="000B17CC">
            <w:pPr>
              <w:autoSpaceDE w:val="0"/>
              <w:autoSpaceDN w:val="0"/>
              <w:adjustRightInd w:val="0"/>
              <w:jc w:val="both"/>
              <w:rPr>
                <w:rFonts w:eastAsia="MyriadPro-Bold" w:cstheme="minorHAnsi"/>
                <w:sz w:val="16"/>
                <w:szCs w:val="16"/>
              </w:rPr>
            </w:pPr>
            <w:r>
              <w:rPr>
                <w:sz w:val="16"/>
              </w:rPr>
              <w:t>• Používanie príslušenstva pre vysoko presné zastrihávače a vysoko výkonné zastrihávače</w:t>
            </w:r>
          </w:p>
          <w:p w14:paraId="301A4396" w14:textId="77777777" w:rsidR="003172E3" w:rsidRPr="000B17CC" w:rsidRDefault="003172E3" w:rsidP="000B17CC">
            <w:pPr>
              <w:autoSpaceDE w:val="0"/>
              <w:autoSpaceDN w:val="0"/>
              <w:adjustRightInd w:val="0"/>
              <w:jc w:val="both"/>
              <w:rPr>
                <w:rFonts w:eastAsia="MyriadPro-Bold" w:cstheme="minorHAnsi"/>
                <w:sz w:val="16"/>
                <w:szCs w:val="16"/>
              </w:rPr>
            </w:pPr>
            <w:r>
              <w:rPr>
                <w:sz w:val="16"/>
              </w:rPr>
              <w:t>• Ak chcete vyholiť okraje, napríklad líniu krku a bokombrady, uvoľnite nástavec.</w:t>
            </w:r>
          </w:p>
          <w:p w14:paraId="7A9FB059" w14:textId="77777777" w:rsidR="003172E3" w:rsidRPr="000B17CC" w:rsidRDefault="003172E3" w:rsidP="000B17CC">
            <w:pPr>
              <w:autoSpaceDE w:val="0"/>
              <w:autoSpaceDN w:val="0"/>
              <w:adjustRightInd w:val="0"/>
              <w:jc w:val="both"/>
              <w:rPr>
                <w:rFonts w:eastAsia="MyriadPro-Bold" w:cstheme="minorHAnsi"/>
                <w:sz w:val="16"/>
                <w:szCs w:val="16"/>
              </w:rPr>
            </w:pPr>
            <w:r>
              <w:rPr>
                <w:sz w:val="16"/>
              </w:rPr>
              <w:t>• Držte zariadenie hore nohami tak, aby predná časť smerovala k vašej hlave.</w:t>
            </w:r>
          </w:p>
          <w:p w14:paraId="5B3D44E2" w14:textId="77777777" w:rsidR="003172E3" w:rsidRPr="000B17CC" w:rsidRDefault="003172E3" w:rsidP="000B17CC">
            <w:pPr>
              <w:autoSpaceDE w:val="0"/>
              <w:autoSpaceDN w:val="0"/>
              <w:adjustRightInd w:val="0"/>
              <w:jc w:val="both"/>
              <w:rPr>
                <w:rFonts w:eastAsia="MyriadPro-Bold" w:cstheme="minorHAnsi"/>
                <w:sz w:val="16"/>
                <w:szCs w:val="16"/>
              </w:rPr>
            </w:pPr>
            <w:r>
              <w:rPr>
                <w:sz w:val="16"/>
              </w:rPr>
              <w:t>• Umiestnite čepele zastrihávača na líniu bokombrady alebo krku a posuňte ich nadol. Výsledok je dokonale čistý a úhľadný.</w:t>
            </w:r>
          </w:p>
          <w:p w14:paraId="58888A5C" w14:textId="77777777" w:rsidR="00C92A68" w:rsidRPr="00B21C58" w:rsidRDefault="00C92A68" w:rsidP="000B17CC">
            <w:pPr>
              <w:autoSpaceDE w:val="0"/>
              <w:autoSpaceDN w:val="0"/>
              <w:adjustRightInd w:val="0"/>
              <w:jc w:val="both"/>
              <w:rPr>
                <w:rFonts w:eastAsia="MyriadPro-Bold" w:cstheme="minorHAnsi"/>
                <w:b/>
                <w:bCs/>
                <w:sz w:val="16"/>
                <w:szCs w:val="16"/>
                <w:lang w:eastAsia="en-US" w:bidi="ar-SA"/>
              </w:rPr>
            </w:pPr>
          </w:p>
          <w:p w14:paraId="0930D9B8" w14:textId="77777777" w:rsidR="003172E3" w:rsidRPr="000B17CC" w:rsidRDefault="003172E3" w:rsidP="000B17CC">
            <w:pPr>
              <w:autoSpaceDE w:val="0"/>
              <w:autoSpaceDN w:val="0"/>
              <w:adjustRightInd w:val="0"/>
              <w:jc w:val="both"/>
              <w:rPr>
                <w:rFonts w:eastAsia="MyriadPro-Bold" w:cstheme="minorHAnsi"/>
                <w:b/>
                <w:bCs/>
                <w:sz w:val="16"/>
                <w:szCs w:val="16"/>
              </w:rPr>
            </w:pPr>
            <w:r>
              <w:rPr>
                <w:b/>
                <w:sz w:val="16"/>
              </w:rPr>
              <w:t>Používanie presného holiaceho strojčeka</w:t>
            </w:r>
          </w:p>
          <w:p w14:paraId="321D29B5" w14:textId="77777777" w:rsidR="003172E3" w:rsidRPr="000B17CC" w:rsidRDefault="003172E3" w:rsidP="000B17CC">
            <w:pPr>
              <w:autoSpaceDE w:val="0"/>
              <w:autoSpaceDN w:val="0"/>
              <w:adjustRightInd w:val="0"/>
              <w:jc w:val="both"/>
              <w:rPr>
                <w:rFonts w:eastAsia="MyriadPro-Bold" w:cstheme="minorHAnsi"/>
                <w:sz w:val="16"/>
                <w:szCs w:val="16"/>
              </w:rPr>
            </w:pPr>
            <w:r>
              <w:rPr>
                <w:sz w:val="16"/>
              </w:rPr>
              <w:t>• Presný holiaci strojček vám zaistí hladký a dokonalý povrch kontúr vašich fúzov.</w:t>
            </w:r>
          </w:p>
          <w:p w14:paraId="23D5D1A2" w14:textId="77777777" w:rsidR="003172E3" w:rsidRPr="000B17CC" w:rsidRDefault="003172E3" w:rsidP="000B17CC">
            <w:pPr>
              <w:autoSpaceDE w:val="0"/>
              <w:autoSpaceDN w:val="0"/>
              <w:adjustRightInd w:val="0"/>
              <w:jc w:val="both"/>
              <w:rPr>
                <w:rFonts w:eastAsia="MyriadPro-Bold" w:cstheme="minorHAnsi"/>
                <w:sz w:val="16"/>
                <w:szCs w:val="16"/>
              </w:rPr>
            </w:pPr>
            <w:r>
              <w:rPr>
                <w:sz w:val="16"/>
              </w:rPr>
              <w:t>• Pred každým použitím skontrolujte, či nie je mriežka poškodená.</w:t>
            </w:r>
          </w:p>
          <w:p w14:paraId="5CD7F543" w14:textId="77777777" w:rsidR="003172E3" w:rsidRPr="000B17CC" w:rsidRDefault="003172E3" w:rsidP="000B17CC">
            <w:pPr>
              <w:autoSpaceDE w:val="0"/>
              <w:autoSpaceDN w:val="0"/>
              <w:adjustRightInd w:val="0"/>
              <w:jc w:val="both"/>
              <w:rPr>
                <w:rFonts w:eastAsia="MyriadPro-Bold" w:cstheme="minorHAnsi"/>
                <w:sz w:val="16"/>
                <w:szCs w:val="16"/>
              </w:rPr>
            </w:pPr>
            <w:r>
              <w:rPr>
                <w:sz w:val="16"/>
              </w:rPr>
              <w:t>• Zapnite strojček</w:t>
            </w:r>
          </w:p>
          <w:p w14:paraId="63E8FB22" w14:textId="77777777" w:rsidR="00C92A68" w:rsidRPr="000B17CC" w:rsidRDefault="00C92A68" w:rsidP="000B17CC">
            <w:pPr>
              <w:autoSpaceDE w:val="0"/>
              <w:autoSpaceDN w:val="0"/>
              <w:adjustRightInd w:val="0"/>
              <w:jc w:val="both"/>
              <w:rPr>
                <w:rFonts w:cstheme="minorHAnsi"/>
                <w:sz w:val="16"/>
                <w:szCs w:val="16"/>
              </w:rPr>
            </w:pPr>
            <w:r>
              <w:rPr>
                <w:sz w:val="16"/>
              </w:rPr>
              <w:t>• Jemne prechádzajte žiletkou po pokožke, jemne pritláčajte a holte v smere rastu chĺpkov.</w:t>
            </w:r>
          </w:p>
          <w:p w14:paraId="7BF7217D" w14:textId="77777777" w:rsidR="00C92A68" w:rsidRPr="000B17CC" w:rsidRDefault="00C92A68" w:rsidP="000B17CC">
            <w:pPr>
              <w:autoSpaceDE w:val="0"/>
              <w:autoSpaceDN w:val="0"/>
              <w:adjustRightInd w:val="0"/>
              <w:jc w:val="both"/>
              <w:rPr>
                <w:rFonts w:cstheme="minorHAnsi"/>
                <w:sz w:val="16"/>
                <w:szCs w:val="16"/>
              </w:rPr>
            </w:pPr>
            <w:r>
              <w:rPr>
                <w:sz w:val="16"/>
              </w:rPr>
              <w:t>• Pri holení citlivých oblastí buďte obzvlášť opatrní.</w:t>
            </w:r>
          </w:p>
          <w:p w14:paraId="52CCA5F4" w14:textId="77777777" w:rsidR="00C92A68" w:rsidRPr="000B17CC" w:rsidRDefault="00C92A68" w:rsidP="000B17CC">
            <w:pPr>
              <w:autoSpaceDE w:val="0"/>
              <w:autoSpaceDN w:val="0"/>
              <w:adjustRightInd w:val="0"/>
              <w:jc w:val="both"/>
              <w:rPr>
                <w:rFonts w:cstheme="minorHAnsi"/>
                <w:sz w:val="16"/>
                <w:szCs w:val="16"/>
              </w:rPr>
            </w:pPr>
            <w:r>
              <w:rPr>
                <w:sz w:val="16"/>
              </w:rPr>
              <w:t>• Nikdy nevypínajte spotrebič počas jeho používania.</w:t>
            </w:r>
          </w:p>
          <w:p w14:paraId="10077110" w14:textId="77777777" w:rsidR="000B17CC" w:rsidRPr="00B21C58" w:rsidRDefault="000B17CC" w:rsidP="000B17CC">
            <w:pPr>
              <w:autoSpaceDE w:val="0"/>
              <w:autoSpaceDN w:val="0"/>
              <w:adjustRightInd w:val="0"/>
              <w:jc w:val="both"/>
              <w:rPr>
                <w:rFonts w:eastAsia="MyriadPro-Bold" w:cstheme="minorHAnsi"/>
                <w:b/>
                <w:bCs/>
                <w:sz w:val="16"/>
                <w:szCs w:val="16"/>
                <w:lang w:eastAsia="en-US" w:bidi="ar-SA"/>
              </w:rPr>
            </w:pPr>
          </w:p>
          <w:p w14:paraId="08892A1D" w14:textId="77777777" w:rsidR="00C92A68" w:rsidRPr="000B17CC" w:rsidRDefault="00C92A68" w:rsidP="000B17CC">
            <w:pPr>
              <w:autoSpaceDE w:val="0"/>
              <w:autoSpaceDN w:val="0"/>
              <w:adjustRightInd w:val="0"/>
              <w:jc w:val="both"/>
              <w:rPr>
                <w:rFonts w:eastAsia="MyriadPro-Bold" w:cstheme="minorHAnsi"/>
                <w:b/>
                <w:bCs/>
                <w:sz w:val="16"/>
                <w:szCs w:val="16"/>
              </w:rPr>
            </w:pPr>
            <w:r>
              <w:rPr>
                <w:b/>
                <w:sz w:val="16"/>
              </w:rPr>
              <w:t>Používajte strihaciu hlavicu na nos a uši</w:t>
            </w:r>
          </w:p>
          <w:p w14:paraId="11214FF6" w14:textId="77777777" w:rsidR="00C92A68" w:rsidRPr="000B17CC" w:rsidRDefault="00C92A68" w:rsidP="000B17CC">
            <w:pPr>
              <w:autoSpaceDE w:val="0"/>
              <w:autoSpaceDN w:val="0"/>
              <w:adjustRightInd w:val="0"/>
              <w:jc w:val="both"/>
              <w:rPr>
                <w:rFonts w:cstheme="minorHAnsi"/>
                <w:sz w:val="16"/>
                <w:szCs w:val="16"/>
              </w:rPr>
            </w:pPr>
            <w:r>
              <w:rPr>
                <w:sz w:val="16"/>
              </w:rPr>
              <w:t>• Pomocou rotačnej strihacej hlavice bezpečne a ľahko odstránite nevzhľadné chĺpky v nose a ušiach.</w:t>
            </w:r>
          </w:p>
          <w:p w14:paraId="46055766" w14:textId="77777777" w:rsidR="00C92A68" w:rsidRPr="000B17CC" w:rsidRDefault="00C92A68" w:rsidP="000B17CC">
            <w:pPr>
              <w:autoSpaceDE w:val="0"/>
              <w:autoSpaceDN w:val="0"/>
              <w:adjustRightInd w:val="0"/>
              <w:jc w:val="both"/>
              <w:rPr>
                <w:rFonts w:cstheme="minorHAnsi"/>
                <w:sz w:val="16"/>
                <w:szCs w:val="16"/>
              </w:rPr>
            </w:pPr>
            <w:r>
              <w:rPr>
                <w:sz w:val="16"/>
              </w:rPr>
              <w:t>• Zapnite strojček</w:t>
            </w:r>
          </w:p>
          <w:p w14:paraId="55F6C563" w14:textId="77777777" w:rsidR="00C92A68" w:rsidRPr="000B17CC" w:rsidRDefault="00C92A68" w:rsidP="000B17CC">
            <w:pPr>
              <w:autoSpaceDE w:val="0"/>
              <w:autoSpaceDN w:val="0"/>
              <w:adjustRightInd w:val="0"/>
              <w:jc w:val="both"/>
              <w:rPr>
                <w:rFonts w:cstheme="minorHAnsi"/>
                <w:sz w:val="16"/>
                <w:szCs w:val="16"/>
              </w:rPr>
            </w:pPr>
            <w:r>
              <w:rPr>
                <w:sz w:val="16"/>
              </w:rPr>
              <w:t>• Vložte zastrihávač do nosa alebo ucha a robte malé krúživé pohyby.</w:t>
            </w:r>
          </w:p>
          <w:p w14:paraId="76FF3EED" w14:textId="77777777" w:rsidR="00C92A68" w:rsidRPr="000B17CC" w:rsidRDefault="00C92A68" w:rsidP="000B17CC">
            <w:pPr>
              <w:autoSpaceDE w:val="0"/>
              <w:autoSpaceDN w:val="0"/>
              <w:adjustRightInd w:val="0"/>
              <w:jc w:val="both"/>
              <w:rPr>
                <w:rFonts w:cstheme="minorHAnsi"/>
                <w:sz w:val="16"/>
                <w:szCs w:val="16"/>
              </w:rPr>
            </w:pPr>
            <w:r>
              <w:rPr>
                <w:sz w:val="16"/>
              </w:rPr>
              <w:t>• Zastrihávač používajte len pri vstupe do uší alebo nosa. Nepokračujte ďalej, aby ste sa vyhli riziku zranenia.</w:t>
            </w:r>
          </w:p>
          <w:p w14:paraId="391E13BE" w14:textId="77777777" w:rsidR="00C92A68" w:rsidRPr="000B17CC" w:rsidRDefault="00C92A68" w:rsidP="000B17CC">
            <w:pPr>
              <w:autoSpaceDE w:val="0"/>
              <w:autoSpaceDN w:val="0"/>
              <w:adjustRightInd w:val="0"/>
              <w:jc w:val="both"/>
              <w:rPr>
                <w:rFonts w:cstheme="minorHAnsi"/>
                <w:sz w:val="16"/>
                <w:szCs w:val="16"/>
              </w:rPr>
            </w:pPr>
            <w:r>
              <w:rPr>
                <w:sz w:val="16"/>
              </w:rPr>
              <w:t>• Nikdy nevypínajte zastrihávač počas jeho používania.</w:t>
            </w:r>
          </w:p>
          <w:p w14:paraId="51E82D6C" w14:textId="77777777" w:rsidR="000B17CC" w:rsidRPr="00B21C58" w:rsidRDefault="000B17CC" w:rsidP="000B17CC">
            <w:pPr>
              <w:autoSpaceDE w:val="0"/>
              <w:autoSpaceDN w:val="0"/>
              <w:adjustRightInd w:val="0"/>
              <w:jc w:val="both"/>
              <w:rPr>
                <w:rFonts w:eastAsia="MyriadPro-Bold" w:cstheme="minorHAnsi"/>
                <w:b/>
                <w:bCs/>
                <w:sz w:val="16"/>
                <w:szCs w:val="16"/>
                <w:lang w:eastAsia="en-US" w:bidi="ar-SA"/>
              </w:rPr>
            </w:pPr>
          </w:p>
          <w:p w14:paraId="53237A6D" w14:textId="77777777" w:rsidR="00C92A68" w:rsidRPr="000B17CC" w:rsidRDefault="00C92A68" w:rsidP="000B17CC">
            <w:pPr>
              <w:autoSpaceDE w:val="0"/>
              <w:autoSpaceDN w:val="0"/>
              <w:adjustRightInd w:val="0"/>
              <w:jc w:val="both"/>
              <w:rPr>
                <w:rFonts w:eastAsia="MyriadPro-Bold" w:cstheme="minorHAnsi"/>
                <w:b/>
                <w:bCs/>
                <w:sz w:val="16"/>
                <w:szCs w:val="16"/>
              </w:rPr>
            </w:pPr>
            <w:r>
              <w:rPr>
                <w:b/>
                <w:sz w:val="16"/>
              </w:rPr>
              <w:t>Vodeodolný</w:t>
            </w:r>
          </w:p>
          <w:p w14:paraId="131C7A8C" w14:textId="77777777" w:rsidR="00C92A68" w:rsidRPr="000B17CC" w:rsidRDefault="00C92A68" w:rsidP="000B17CC">
            <w:pPr>
              <w:autoSpaceDE w:val="0"/>
              <w:autoSpaceDN w:val="0"/>
              <w:adjustRightInd w:val="0"/>
              <w:jc w:val="both"/>
              <w:rPr>
                <w:rFonts w:cstheme="minorHAnsi"/>
                <w:sz w:val="16"/>
                <w:szCs w:val="16"/>
              </w:rPr>
            </w:pPr>
            <w:r>
              <w:rPr>
                <w:sz w:val="16"/>
              </w:rPr>
              <w:t>Zastrihávač, strihacie hlavice a nástavce sú odolné voči vode a možno ich používať v sprche alebo vo vani. Po každom použití a pred uskladnením zastrihávač dôkladne vyčistite a nechajte ho vyschnúť. Pozri kapitolu „Čistenie a údržba.“</w:t>
            </w:r>
          </w:p>
          <w:p w14:paraId="46960342" w14:textId="77777777" w:rsidR="000B17CC" w:rsidRPr="00B21C58" w:rsidRDefault="000B17CC" w:rsidP="000B17CC">
            <w:pPr>
              <w:autoSpaceDE w:val="0"/>
              <w:autoSpaceDN w:val="0"/>
              <w:adjustRightInd w:val="0"/>
              <w:jc w:val="both"/>
              <w:rPr>
                <w:rFonts w:eastAsia="MyriadPro-Bold" w:cstheme="minorHAnsi"/>
                <w:b/>
                <w:bCs/>
                <w:sz w:val="16"/>
                <w:szCs w:val="16"/>
                <w:lang w:eastAsia="en-US" w:bidi="ar-SA"/>
              </w:rPr>
            </w:pPr>
          </w:p>
          <w:p w14:paraId="0407CFE0" w14:textId="77777777" w:rsidR="00C92A68" w:rsidRPr="000B17CC" w:rsidRDefault="00C92A68" w:rsidP="000B17CC">
            <w:pPr>
              <w:autoSpaceDE w:val="0"/>
              <w:autoSpaceDN w:val="0"/>
              <w:adjustRightInd w:val="0"/>
              <w:jc w:val="both"/>
              <w:rPr>
                <w:rFonts w:eastAsia="MyriadPro-Bold" w:cstheme="minorHAnsi"/>
                <w:b/>
                <w:bCs/>
                <w:sz w:val="16"/>
                <w:szCs w:val="16"/>
              </w:rPr>
            </w:pPr>
            <w:r>
              <w:rPr>
                <w:b/>
                <w:sz w:val="16"/>
              </w:rPr>
              <w:t>ČISTENIE A ÚDRŽBA</w:t>
            </w:r>
          </w:p>
          <w:p w14:paraId="3ABE7022" w14:textId="77777777" w:rsidR="00C92A68" w:rsidRPr="000B17CC" w:rsidRDefault="00C92A68" w:rsidP="000B17CC">
            <w:pPr>
              <w:autoSpaceDE w:val="0"/>
              <w:autoSpaceDN w:val="0"/>
              <w:adjustRightInd w:val="0"/>
              <w:jc w:val="both"/>
              <w:rPr>
                <w:rFonts w:cstheme="minorHAnsi"/>
                <w:sz w:val="16"/>
                <w:szCs w:val="16"/>
              </w:rPr>
            </w:pPr>
            <w:r>
              <w:rPr>
                <w:sz w:val="16"/>
              </w:rPr>
              <w:t>Na zabezpečenie optimálneho výkonu je potrebné prístroj po každom použití vyčistiť.</w:t>
            </w:r>
          </w:p>
          <w:p w14:paraId="36E0A530" w14:textId="77777777" w:rsidR="00C92A68" w:rsidRPr="000B17CC" w:rsidRDefault="00C92A68" w:rsidP="000B17CC">
            <w:pPr>
              <w:autoSpaceDE w:val="0"/>
              <w:autoSpaceDN w:val="0"/>
              <w:adjustRightInd w:val="0"/>
              <w:jc w:val="both"/>
              <w:rPr>
                <w:rFonts w:cstheme="minorHAnsi"/>
                <w:sz w:val="16"/>
                <w:szCs w:val="16"/>
              </w:rPr>
            </w:pPr>
            <w:r>
              <w:rPr>
                <w:sz w:val="16"/>
              </w:rPr>
              <w:t>• Po použití odstráňte nástavec. Pred uskladnením alebo použitím ho opláchnite pod tečúcou vodou a dôkladne vysušte.</w:t>
            </w:r>
          </w:p>
          <w:p w14:paraId="632DFE4C" w14:textId="77777777" w:rsidR="00C92A68" w:rsidRPr="000B17CC" w:rsidRDefault="00C92A68" w:rsidP="000B17CC">
            <w:pPr>
              <w:autoSpaceDE w:val="0"/>
              <w:autoSpaceDN w:val="0"/>
              <w:adjustRightInd w:val="0"/>
              <w:jc w:val="both"/>
              <w:rPr>
                <w:rFonts w:cstheme="minorHAnsi"/>
                <w:sz w:val="16"/>
                <w:szCs w:val="16"/>
              </w:rPr>
            </w:pPr>
            <w:r>
              <w:rPr>
                <w:sz w:val="16"/>
              </w:rPr>
              <w:t>• Po použití odstráňte hlavicu. Strihacie hlavice sa dajú umývať, čo uľahčuje ich údržbu. Pred uskladnením alebo použitím ho opláchnite pod tečúcou vodou a dôkladne vysušte.</w:t>
            </w:r>
          </w:p>
          <w:p w14:paraId="76819DF8" w14:textId="77777777" w:rsidR="00C92A68" w:rsidRPr="000B17CC" w:rsidRDefault="00C92A68" w:rsidP="000B17CC">
            <w:pPr>
              <w:autoSpaceDE w:val="0"/>
              <w:autoSpaceDN w:val="0"/>
              <w:adjustRightInd w:val="0"/>
              <w:jc w:val="both"/>
              <w:rPr>
                <w:rFonts w:cstheme="minorHAnsi"/>
                <w:sz w:val="16"/>
                <w:szCs w:val="16"/>
              </w:rPr>
            </w:pPr>
            <w:r>
              <w:rPr>
                <w:sz w:val="16"/>
              </w:rPr>
              <w:t>• Čepele nedemontujte.</w:t>
            </w:r>
          </w:p>
          <w:p w14:paraId="659636AA" w14:textId="77777777" w:rsidR="00C92A68" w:rsidRPr="000B17CC" w:rsidRDefault="00C92A68" w:rsidP="000B17CC">
            <w:pPr>
              <w:autoSpaceDE w:val="0"/>
              <w:autoSpaceDN w:val="0"/>
              <w:adjustRightInd w:val="0"/>
              <w:jc w:val="both"/>
              <w:rPr>
                <w:rFonts w:cstheme="minorHAnsi"/>
                <w:sz w:val="16"/>
                <w:szCs w:val="16"/>
              </w:rPr>
            </w:pPr>
            <w:r>
              <w:rPr>
                <w:sz w:val="16"/>
              </w:rPr>
              <w:t>• Občas môže byť potrebné čepele namazať. Po vyčistení strojček zapnite a na čepele naneste niekoľko kvapiek oleja. Používajte len olej dodaný s týmto zariadením, pretože bol vyvinutý špeciálne pre vysokorýchlostné strojčeky. Nebude sa vyparovať ani spomaľovať čepele strojčeka.</w:t>
            </w:r>
          </w:p>
          <w:p w14:paraId="4EBC1676" w14:textId="77777777" w:rsidR="00C92A68" w:rsidRPr="000B17CC" w:rsidRDefault="00C92A68" w:rsidP="000B17CC">
            <w:pPr>
              <w:autoSpaceDE w:val="0"/>
              <w:autoSpaceDN w:val="0"/>
              <w:adjustRightInd w:val="0"/>
              <w:jc w:val="both"/>
              <w:rPr>
                <w:rFonts w:cstheme="minorHAnsi"/>
                <w:sz w:val="16"/>
                <w:szCs w:val="16"/>
              </w:rPr>
            </w:pPr>
            <w:r>
              <w:rPr>
                <w:sz w:val="16"/>
              </w:rPr>
              <w:t>• Informácie o výmene hlavice nájdete v kapitole „Výmena magnetickej hlavice“.</w:t>
            </w:r>
          </w:p>
          <w:p w14:paraId="20B68CA1" w14:textId="77777777" w:rsidR="000B17CC" w:rsidRPr="00B21C58" w:rsidRDefault="000B17CC" w:rsidP="000B17CC">
            <w:pPr>
              <w:autoSpaceDE w:val="0"/>
              <w:autoSpaceDN w:val="0"/>
              <w:adjustRightInd w:val="0"/>
              <w:jc w:val="both"/>
              <w:rPr>
                <w:rFonts w:eastAsia="MyriadPro-Bold" w:cstheme="minorHAnsi"/>
                <w:b/>
                <w:bCs/>
                <w:sz w:val="16"/>
                <w:szCs w:val="16"/>
                <w:lang w:eastAsia="en-US" w:bidi="ar-SA"/>
              </w:rPr>
            </w:pPr>
          </w:p>
          <w:p w14:paraId="163DB536" w14:textId="77777777" w:rsidR="00C92A68" w:rsidRPr="000B17CC" w:rsidRDefault="00C92A68" w:rsidP="000B17CC">
            <w:pPr>
              <w:autoSpaceDE w:val="0"/>
              <w:autoSpaceDN w:val="0"/>
              <w:adjustRightInd w:val="0"/>
              <w:jc w:val="both"/>
              <w:rPr>
                <w:rFonts w:eastAsia="MyriadPro-Bold" w:cstheme="minorHAnsi"/>
                <w:b/>
                <w:bCs/>
                <w:sz w:val="16"/>
                <w:szCs w:val="16"/>
              </w:rPr>
            </w:pPr>
            <w:r>
              <w:rPr>
                <w:b/>
                <w:sz w:val="16"/>
              </w:rPr>
              <w:t>Čistenie presného holiaceho strojčeka</w:t>
            </w:r>
          </w:p>
          <w:p w14:paraId="585D9F59" w14:textId="77777777" w:rsidR="00C92A68" w:rsidRPr="000B17CC" w:rsidRDefault="00C92A68" w:rsidP="000B17CC">
            <w:pPr>
              <w:autoSpaceDE w:val="0"/>
              <w:autoSpaceDN w:val="0"/>
              <w:adjustRightInd w:val="0"/>
              <w:jc w:val="both"/>
              <w:rPr>
                <w:rFonts w:cstheme="minorHAnsi"/>
                <w:sz w:val="16"/>
                <w:szCs w:val="16"/>
              </w:rPr>
            </w:pPr>
            <w:r>
              <w:rPr>
                <w:b/>
                <w:sz w:val="16"/>
              </w:rPr>
              <w:t xml:space="preserve">UPOZORNENIE! </w:t>
            </w:r>
            <w:r>
              <w:rPr>
                <w:sz w:val="16"/>
              </w:rPr>
              <w:t>Vyhnite sa stláčaniu mriežky. Je jemná a ľahko sa poškodí.</w:t>
            </w:r>
          </w:p>
          <w:p w14:paraId="1AB70528" w14:textId="77777777" w:rsidR="00C92A68" w:rsidRPr="000B17CC" w:rsidRDefault="00C92A68" w:rsidP="000B17CC">
            <w:pPr>
              <w:autoSpaceDE w:val="0"/>
              <w:autoSpaceDN w:val="0"/>
              <w:adjustRightInd w:val="0"/>
              <w:jc w:val="both"/>
              <w:rPr>
                <w:rFonts w:cstheme="minorHAnsi"/>
                <w:sz w:val="16"/>
                <w:szCs w:val="16"/>
              </w:rPr>
            </w:pPr>
            <w:r>
              <w:rPr>
                <w:sz w:val="16"/>
              </w:rPr>
              <w:t>• Opláchnite čepele a rám mriežky pod tečúcou vodou alebo v umývadle. Nepoužívajte horúcu vodu. Používajte studenú alebo vlažnú vodu.</w:t>
            </w:r>
          </w:p>
          <w:p w14:paraId="7A4D919D" w14:textId="77777777" w:rsidR="00C92A68" w:rsidRPr="000B17CC" w:rsidRDefault="00C92A68" w:rsidP="000B17CC">
            <w:pPr>
              <w:autoSpaceDE w:val="0"/>
              <w:autoSpaceDN w:val="0"/>
              <w:adjustRightInd w:val="0"/>
              <w:jc w:val="both"/>
              <w:rPr>
                <w:rFonts w:cstheme="minorHAnsi"/>
                <w:sz w:val="16"/>
                <w:szCs w:val="16"/>
              </w:rPr>
            </w:pPr>
            <w:r>
              <w:rPr>
                <w:sz w:val="16"/>
              </w:rPr>
              <w:t>• Po vyčistení čepelí a mriežkovaného rámu vodou ich pred uzavretím rámu a holiacej hlavice nechajte vyschnúť na vzduchu. Nasaďte holiacu hlavicu na holiaci strojček tak, aby zapadla na svoje miesto. Povrch zariadenia utrite suchou handričkou. Mriežku nesušte. Nechajte hlavicu holiaceho strojčeka vyschnúť na vzduchu.</w:t>
            </w:r>
          </w:p>
          <w:p w14:paraId="0CD83C2F" w14:textId="77777777" w:rsidR="00C92A68" w:rsidRPr="000B17CC" w:rsidRDefault="00C92A68" w:rsidP="000B17CC">
            <w:pPr>
              <w:autoSpaceDE w:val="0"/>
              <w:autoSpaceDN w:val="0"/>
              <w:adjustRightInd w:val="0"/>
              <w:jc w:val="both"/>
              <w:rPr>
                <w:rFonts w:cstheme="minorHAnsi"/>
                <w:sz w:val="16"/>
                <w:szCs w:val="16"/>
              </w:rPr>
            </w:pPr>
            <w:r>
              <w:rPr>
                <w:sz w:val="16"/>
              </w:rPr>
              <w:t>• Čepele sa dajú čistiť aj kefkou.</w:t>
            </w:r>
          </w:p>
          <w:p w14:paraId="5E898C32" w14:textId="77777777" w:rsidR="00C92A68" w:rsidRPr="000B17CC" w:rsidRDefault="00C92A68" w:rsidP="000B17CC">
            <w:pPr>
              <w:autoSpaceDE w:val="0"/>
              <w:autoSpaceDN w:val="0"/>
              <w:adjustRightInd w:val="0"/>
              <w:jc w:val="both"/>
              <w:rPr>
                <w:rFonts w:cstheme="minorHAnsi"/>
                <w:sz w:val="16"/>
                <w:szCs w:val="16"/>
              </w:rPr>
            </w:pPr>
            <w:r>
              <w:rPr>
                <w:sz w:val="16"/>
              </w:rPr>
              <w:t>• Na odstránenie nečistôt zo spotrebiča použite vlhkú handričku a jemný čistiaci prostriedok alebo mydlo. NIKDY nepoužívajte riedidlá, iné rozpúšťadlá ani abrazívne čistiace prostriedky.</w:t>
            </w:r>
          </w:p>
          <w:p w14:paraId="5DD4520C" w14:textId="77777777" w:rsidR="003172E3" w:rsidRDefault="003172E3" w:rsidP="003172E3">
            <w:pPr>
              <w:autoSpaceDE w:val="0"/>
              <w:autoSpaceDN w:val="0"/>
              <w:adjustRightInd w:val="0"/>
              <w:rPr>
                <w:rFonts w:eastAsia="MyriadPro-Bold" w:cstheme="minorHAnsi"/>
                <w:b/>
                <w:bCs/>
                <w:sz w:val="16"/>
                <w:szCs w:val="16"/>
                <w:lang w:val="fr-FR" w:eastAsia="en-US" w:bidi="ar-SA"/>
              </w:rPr>
            </w:pPr>
          </w:p>
        </w:tc>
      </w:tr>
    </w:tbl>
    <w:p w14:paraId="39E0FCD1" w14:textId="77777777" w:rsidR="00AD3006" w:rsidRPr="003172E3" w:rsidRDefault="00AD3006">
      <w:pPr>
        <w:jc w:val="both"/>
        <w:rPr>
          <w:sz w:val="18"/>
          <w:lang w:val="fr-FR"/>
        </w:rPr>
      </w:pPr>
    </w:p>
    <w:sectPr w:rsidR="00AD3006" w:rsidRPr="003172E3" w:rsidSect="00B21C5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59C3" w14:textId="77777777" w:rsidR="006F740B" w:rsidRDefault="006F740B" w:rsidP="006F740B">
      <w:pPr>
        <w:spacing w:after="0" w:line="240" w:lineRule="auto"/>
      </w:pPr>
      <w:r>
        <w:separator/>
      </w:r>
    </w:p>
  </w:endnote>
  <w:endnote w:type="continuationSeparator" w:id="0">
    <w:p w14:paraId="5F872E9B"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4329" w14:textId="4EA3DD22" w:rsidR="00B21C58" w:rsidRPr="00B21C58" w:rsidRDefault="00B21C58" w:rsidP="00B21C58">
    <w:pPr>
      <w:rPr>
        <w:rFonts w:ascii="Times New Roman" w:eastAsia="Times New Roman" w:hAnsi="Times New Roman" w:cs="Times New Roman"/>
        <w:sz w:val="24"/>
        <w:szCs w:val="24"/>
        <w:lang w:val="fr-FR" w:eastAsia="fr-FR" w:bidi="ar-SA"/>
      </w:rPr>
    </w:pPr>
    <w:r w:rsidRPr="00B21C58">
      <w:rPr>
        <w:rFonts w:ascii="Times New Roman" w:eastAsia="Times New Roman" w:hAnsi="Times New Roman" w:cs="Times New Roman"/>
        <w:sz w:val="24"/>
        <w:szCs w:val="24"/>
        <w:lang w:val="fr-FR" w:eastAsia="fr-FR" w:bidi="ar-SA"/>
      </w:rPr>
      <w:t>IB076021</w:t>
    </w:r>
  </w:p>
  <w:p w14:paraId="4F550478" w14:textId="5CC6B894" w:rsidR="00B21C58" w:rsidRDefault="00B21C58">
    <w:pPr>
      <w:pStyle w:val="Pieddepage"/>
    </w:pPr>
  </w:p>
  <w:p w14:paraId="51088564" w14:textId="77777777" w:rsidR="00B21C58" w:rsidRDefault="00B21C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FAB9" w14:textId="77777777" w:rsidR="006F740B" w:rsidRDefault="006F740B" w:rsidP="006F740B">
      <w:pPr>
        <w:spacing w:after="0" w:line="240" w:lineRule="auto"/>
      </w:pPr>
      <w:r>
        <w:separator/>
      </w:r>
    </w:p>
  </w:footnote>
  <w:footnote w:type="continuationSeparator" w:id="0">
    <w:p w14:paraId="6E6DDF02"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B17CC"/>
    <w:rsid w:val="00160AD5"/>
    <w:rsid w:val="002047AE"/>
    <w:rsid w:val="002B2298"/>
    <w:rsid w:val="002E68FC"/>
    <w:rsid w:val="003172E3"/>
    <w:rsid w:val="003B1F4F"/>
    <w:rsid w:val="004C3731"/>
    <w:rsid w:val="004C7F69"/>
    <w:rsid w:val="00507397"/>
    <w:rsid w:val="00521B69"/>
    <w:rsid w:val="00581F9D"/>
    <w:rsid w:val="005B4E3A"/>
    <w:rsid w:val="005B7056"/>
    <w:rsid w:val="005C1A1B"/>
    <w:rsid w:val="006130E7"/>
    <w:rsid w:val="00635432"/>
    <w:rsid w:val="00676AD3"/>
    <w:rsid w:val="00691D04"/>
    <w:rsid w:val="006F740B"/>
    <w:rsid w:val="007F7621"/>
    <w:rsid w:val="00893B97"/>
    <w:rsid w:val="008C5847"/>
    <w:rsid w:val="008D414B"/>
    <w:rsid w:val="00905EAC"/>
    <w:rsid w:val="009C5C3C"/>
    <w:rsid w:val="009E2F17"/>
    <w:rsid w:val="009E3C34"/>
    <w:rsid w:val="00A34DE3"/>
    <w:rsid w:val="00A95617"/>
    <w:rsid w:val="00AD3006"/>
    <w:rsid w:val="00B0329B"/>
    <w:rsid w:val="00B21C58"/>
    <w:rsid w:val="00BC77A9"/>
    <w:rsid w:val="00C2648B"/>
    <w:rsid w:val="00C92A68"/>
    <w:rsid w:val="00CD2DDD"/>
    <w:rsid w:val="00D447E5"/>
    <w:rsid w:val="00D632AC"/>
    <w:rsid w:val="00DC3838"/>
    <w:rsid w:val="00E432FA"/>
    <w:rsid w:val="00E508C7"/>
    <w:rsid w:val="00E53816"/>
    <w:rsid w:val="00E84ACB"/>
    <w:rsid w:val="00EF430D"/>
    <w:rsid w:val="00F15B6E"/>
    <w:rsid w:val="00F36BE1"/>
    <w:rsid w:val="00F73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80081">
      <w:bodyDiv w:val="1"/>
      <w:marLeft w:val="0"/>
      <w:marRight w:val="0"/>
      <w:marTop w:val="0"/>
      <w:marBottom w:val="0"/>
      <w:divBdr>
        <w:top w:val="none" w:sz="0" w:space="0" w:color="auto"/>
        <w:left w:val="none" w:sz="0" w:space="0" w:color="auto"/>
        <w:bottom w:val="none" w:sz="0" w:space="0" w:color="auto"/>
        <w:right w:val="none" w:sz="0" w:space="0" w:color="auto"/>
      </w:divBdr>
    </w:div>
    <w:div w:id="1788818640">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1606</Words>
  <Characters>8837</Characters>
  <Application>Microsoft Office Word</Application>
  <DocSecurity>0</DocSecurity>
  <Lines>73</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2022-12-16T15:18:00Z</dcterms:created>
  <dcterms:modified xsi:type="dcterms:W3CDTF">2023-01-10T08:57:00Z</dcterms:modified>
</cp:coreProperties>
</file>